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E62997" w:rsidRDefault="005B6092" w14:paraId="1B23FC77" wp14:textId="77777777">
      <w:pPr>
        <w:pStyle w:val="Heading"/>
        <w:rPr>
          <w:rFonts w:ascii="Arial" w:hAnsi="Arial" w:eastAsia="Arial" w:cs="Arial"/>
          <w:b/>
          <w:bCs/>
          <w:lang w:val="en-GB"/>
        </w:rPr>
      </w:pPr>
      <w:r>
        <w:rPr>
          <w:rFonts w:ascii="Arial" w:hAnsi="Arial" w:eastAsia="Arial" w:cs="Arial"/>
          <w:b/>
          <w:bCs/>
          <w:lang w:val="en-GB"/>
        </w:rPr>
        <w:t xml:space="preserve">Privacy </w:t>
      </w:r>
      <w:r w:rsidR="00744FAA">
        <w:rPr>
          <w:rFonts w:ascii="Arial" w:hAnsi="Arial" w:eastAsia="Arial" w:cs="Arial"/>
          <w:b/>
          <w:bCs/>
          <w:lang w:val="en-GB"/>
        </w:rPr>
        <w:t>Scan</w:t>
      </w:r>
    </w:p>
    <w:p xmlns:wp14="http://schemas.microsoft.com/office/word/2010/wordml" w:rsidR="00E62997" w:rsidRDefault="005B6092" w14:paraId="28DE895B" wp14:textId="77777777">
      <w:pPr>
        <w:pStyle w:val="Index"/>
        <w:numPr>
          <w:ilvl w:val="0"/>
          <w:numId w:val="1"/>
        </w:numPr>
        <w:rPr>
          <w:rFonts w:ascii="Arial" w:hAnsi="Arial" w:eastAsia="Arial" w:cs="Arial"/>
          <w:b/>
          <w:bCs/>
          <w:sz w:val="22"/>
          <w:szCs w:val="22"/>
          <w:lang w:val="en-GB"/>
        </w:rPr>
      </w:pPr>
      <w:r>
        <w:rPr>
          <w:rFonts w:ascii="Arial" w:hAnsi="Arial" w:eastAsia="Arial" w:cs="Arial"/>
          <w:b/>
          <w:bCs/>
          <w:sz w:val="22"/>
          <w:szCs w:val="22"/>
          <w:lang w:val="en-GB"/>
        </w:rPr>
        <w:t>Administrative information</w:t>
      </w:r>
    </w:p>
    <w:tbl>
      <w:tblPr>
        <w:tblStyle w:val="TableGrid"/>
        <w:tblW w:w="9630" w:type="dxa"/>
        <w:tblLook w:val="06A0" w:firstRow="1" w:lastRow="0" w:firstColumn="1" w:lastColumn="0" w:noHBand="1" w:noVBand="1"/>
      </w:tblPr>
      <w:tblGrid>
        <w:gridCol w:w="4094"/>
        <w:gridCol w:w="5536"/>
      </w:tblGrid>
      <w:tr xmlns:wp14="http://schemas.microsoft.com/office/word/2010/wordml" w:rsidR="00E62997" w:rsidTr="6E10433B" w14:paraId="7EFE5B20" wp14:textId="77777777">
        <w:tc>
          <w:tcPr>
            <w:tcW w:w="4094" w:type="dxa"/>
            <w:tcMar/>
          </w:tcPr>
          <w:p w:rsidR="00E62997" w:rsidRDefault="005B6092" w14:paraId="5BAB66BC" wp14:textId="77777777">
            <w:pPr>
              <w:spacing w:line="259" w:lineRule="auto"/>
              <w:jc w:val="both"/>
              <w:rPr>
                <w:rFonts w:ascii="Arial" w:hAnsi="Arial" w:eastAsia="Arial" w:cs="Arial"/>
                <w:b/>
                <w:bCs/>
                <w:sz w:val="20"/>
                <w:szCs w:val="20"/>
                <w:lang w:val="en-GB"/>
              </w:rPr>
            </w:pPr>
            <w:r>
              <w:rPr>
                <w:rFonts w:ascii="Arial" w:hAnsi="Arial" w:eastAsia="Arial" w:cs="Arial"/>
                <w:b/>
                <w:bCs/>
                <w:sz w:val="20"/>
                <w:szCs w:val="20"/>
                <w:lang w:val="en-GB"/>
              </w:rPr>
              <w:t>Project/Study title:</w:t>
            </w:r>
          </w:p>
        </w:tc>
        <w:tc>
          <w:tcPr>
            <w:tcW w:w="5535" w:type="dxa"/>
            <w:tcMar/>
          </w:tcPr>
          <w:p w:rsidR="00E62997" w:rsidRDefault="00E62997" w14:paraId="672A6659" wp14:textId="77777777">
            <w:pPr>
              <w:rPr>
                <w:rFonts w:ascii="Arial" w:hAnsi="Arial" w:eastAsia="Arial" w:cs="Arial"/>
                <w:b/>
                <w:bCs/>
                <w:sz w:val="20"/>
                <w:szCs w:val="20"/>
                <w:lang w:val="en-GB"/>
              </w:rPr>
            </w:pPr>
          </w:p>
        </w:tc>
      </w:tr>
      <w:tr xmlns:wp14="http://schemas.microsoft.com/office/word/2010/wordml" w:rsidR="00E62997" w:rsidTr="6E10433B" w14:paraId="6033570B" wp14:textId="77777777">
        <w:tc>
          <w:tcPr>
            <w:tcW w:w="4094" w:type="dxa"/>
            <w:tcMar/>
          </w:tcPr>
          <w:p w:rsidR="00E62997" w:rsidRDefault="005B6092" w14:paraId="60035EAD" wp14:textId="77777777">
            <w:pPr>
              <w:spacing w:line="259" w:lineRule="auto"/>
              <w:jc w:val="both"/>
              <w:rPr>
                <w:rFonts w:ascii="Arial" w:hAnsi="Arial" w:eastAsia="Arial" w:cs="Arial"/>
                <w:b/>
                <w:bCs/>
                <w:sz w:val="20"/>
                <w:szCs w:val="20"/>
                <w:lang w:val="en-GB"/>
              </w:rPr>
            </w:pPr>
            <w:r>
              <w:rPr>
                <w:rFonts w:ascii="Arial" w:hAnsi="Arial" w:eastAsia="Arial" w:cs="Arial"/>
                <w:b/>
                <w:bCs/>
                <w:sz w:val="20"/>
                <w:szCs w:val="20"/>
                <w:lang w:val="en-GB"/>
              </w:rPr>
              <w:t>Department in Geo Faculty:</w:t>
            </w:r>
          </w:p>
        </w:tc>
        <w:tc>
          <w:tcPr>
            <w:tcW w:w="5535" w:type="dxa"/>
            <w:tcMar/>
          </w:tcPr>
          <w:p w:rsidR="00E62997" w:rsidRDefault="00E62997" w14:paraId="0A37501D" wp14:textId="77777777">
            <w:pPr>
              <w:rPr>
                <w:rFonts w:ascii="Arial" w:hAnsi="Arial" w:eastAsia="Arial" w:cs="Arial"/>
                <w:b/>
                <w:bCs/>
                <w:sz w:val="20"/>
                <w:szCs w:val="20"/>
                <w:lang w:val="en-GB"/>
              </w:rPr>
            </w:pPr>
          </w:p>
        </w:tc>
      </w:tr>
      <w:tr xmlns:wp14="http://schemas.microsoft.com/office/word/2010/wordml" w:rsidRPr="00744FAA" w:rsidR="00E62997" w:rsidTr="6E10433B" w14:paraId="2E84DB4D" wp14:textId="77777777">
        <w:tc>
          <w:tcPr>
            <w:tcW w:w="4094" w:type="dxa"/>
            <w:tcMar/>
          </w:tcPr>
          <w:p w:rsidR="00E62997" w:rsidRDefault="005B6092" w14:paraId="3B1DC0DC" wp14:textId="77777777" wp14:noSpellErr="1">
            <w:pPr>
              <w:spacing w:line="259" w:lineRule="auto"/>
              <w:jc w:val="both"/>
              <w:rPr>
                <w:rFonts w:ascii="Arial" w:hAnsi="Arial" w:eastAsia="Arial" w:cs="Arial"/>
                <w:b w:val="1"/>
                <w:bCs w:val="1"/>
                <w:sz w:val="20"/>
                <w:szCs w:val="20"/>
                <w:lang w:val="en-GB"/>
              </w:rPr>
            </w:pPr>
            <w:commentRangeStart w:id="24979344"/>
            <w:r w:rsidRPr="6E10433B" w:rsidR="005B6092">
              <w:rPr>
                <w:rFonts w:ascii="Arial" w:hAnsi="Arial" w:eastAsia="Arial" w:cs="Arial"/>
                <w:b w:val="1"/>
                <w:bCs w:val="1"/>
                <w:sz w:val="20"/>
                <w:szCs w:val="20"/>
                <w:lang w:val="en-GB"/>
              </w:rPr>
              <w:t>Contact details of project controller(s)*:</w:t>
            </w:r>
            <w:commentRangeEnd w:id="24979344"/>
            <w:r>
              <w:rPr>
                <w:rStyle w:val="CommentReference"/>
              </w:rPr>
              <w:commentReference w:id="24979344"/>
            </w:r>
          </w:p>
          <w:p w:rsidR="00E62997" w:rsidRDefault="005B6092" w14:paraId="5C51C704" wp14:textId="77777777">
            <w:pPr>
              <w:spacing w:line="259" w:lineRule="auto"/>
              <w:jc w:val="both"/>
              <w:rPr>
                <w:rFonts w:ascii="Arial" w:hAnsi="Arial" w:eastAsia="Arial" w:cs="Arial"/>
                <w:lang w:val="en-GB"/>
              </w:rPr>
            </w:pPr>
            <w:r>
              <w:rPr>
                <w:rFonts w:ascii="Arial" w:hAnsi="Arial" w:eastAsia="Arial" w:cs="Arial"/>
                <w:i/>
                <w:iCs/>
                <w:sz w:val="16"/>
                <w:szCs w:val="16"/>
                <w:lang w:val="en-GB"/>
              </w:rPr>
              <w:t>Role, name, job title, department, e-mail.</w:t>
            </w:r>
          </w:p>
          <w:p w:rsidR="00E62997" w:rsidRDefault="005B6092" w14:paraId="22B8E900" wp14:textId="77777777">
            <w:pPr>
              <w:spacing w:line="259" w:lineRule="auto"/>
              <w:jc w:val="both"/>
              <w:rPr>
                <w:rFonts w:ascii="Arial" w:hAnsi="Arial" w:eastAsia="Arial" w:cs="Arial"/>
                <w:i/>
                <w:iCs/>
                <w:sz w:val="16"/>
                <w:szCs w:val="16"/>
                <w:lang w:val="en-GB"/>
              </w:rPr>
            </w:pPr>
            <w:r>
              <w:rPr>
                <w:rFonts w:ascii="Arial" w:hAnsi="Arial" w:eastAsia="Arial" w:cs="Arial"/>
                <w:i/>
                <w:iCs/>
                <w:sz w:val="16"/>
                <w:szCs w:val="16"/>
                <w:lang w:val="en-GB"/>
              </w:rPr>
              <w:t>*Indicate who will be the everyday contact person.</w:t>
            </w:r>
          </w:p>
        </w:tc>
        <w:tc>
          <w:tcPr>
            <w:tcW w:w="5535" w:type="dxa"/>
            <w:tcMar/>
          </w:tcPr>
          <w:p w:rsidR="00E62997" w:rsidRDefault="00E62997" w14:paraId="5DAB6C7B" wp14:textId="77777777">
            <w:pPr>
              <w:rPr>
                <w:rFonts w:ascii="Arial" w:hAnsi="Arial" w:eastAsia="Arial" w:cs="Arial"/>
                <w:b/>
                <w:bCs/>
                <w:sz w:val="20"/>
                <w:szCs w:val="20"/>
                <w:lang w:val="en-GB"/>
              </w:rPr>
            </w:pPr>
          </w:p>
          <w:p w:rsidR="00E62997" w:rsidRDefault="00E62997" w14:paraId="02EB378F" wp14:textId="77777777">
            <w:pPr>
              <w:rPr>
                <w:rFonts w:ascii="Arial" w:hAnsi="Arial" w:eastAsia="Arial" w:cs="Arial"/>
                <w:b/>
                <w:bCs/>
                <w:lang w:val="en-GB"/>
              </w:rPr>
            </w:pPr>
          </w:p>
          <w:p w:rsidR="00E62997" w:rsidRDefault="00E62997" w14:paraId="6A05A809" wp14:textId="77777777">
            <w:pPr>
              <w:rPr>
                <w:rFonts w:ascii="Arial" w:hAnsi="Arial" w:eastAsia="Arial" w:cs="Arial"/>
                <w:b/>
                <w:bCs/>
                <w:lang w:val="en-GB"/>
              </w:rPr>
            </w:pPr>
          </w:p>
          <w:p w:rsidR="00E62997" w:rsidRDefault="00E62997" w14:paraId="5A39BBE3" wp14:textId="77777777">
            <w:pPr>
              <w:rPr>
                <w:rFonts w:ascii="Arial" w:hAnsi="Arial" w:eastAsia="Arial" w:cs="Arial"/>
                <w:b/>
                <w:bCs/>
                <w:lang w:val="en-GB"/>
              </w:rPr>
            </w:pPr>
          </w:p>
          <w:p w:rsidR="00E62997" w:rsidRDefault="00E62997" w14:paraId="41C8F396" wp14:textId="77777777">
            <w:pPr>
              <w:rPr>
                <w:rFonts w:ascii="Arial" w:hAnsi="Arial" w:eastAsia="Arial" w:cs="Arial"/>
                <w:b/>
                <w:bCs/>
                <w:lang w:val="en-GB"/>
              </w:rPr>
            </w:pPr>
          </w:p>
        </w:tc>
      </w:tr>
      <w:tr xmlns:wp14="http://schemas.microsoft.com/office/word/2010/wordml" w:rsidRPr="00744FAA" w:rsidR="00E62997" w:rsidTr="6E10433B" w14:paraId="502272EA" wp14:textId="77777777">
        <w:tc>
          <w:tcPr>
            <w:tcW w:w="4094" w:type="dxa"/>
            <w:tcMar/>
          </w:tcPr>
          <w:p w:rsidR="00E62997" w:rsidRDefault="005B6092" w14:paraId="5DD18F89" wp14:textId="77777777">
            <w:pPr>
              <w:spacing w:line="259" w:lineRule="auto"/>
              <w:jc w:val="both"/>
              <w:rPr>
                <w:rFonts w:ascii="Arial" w:hAnsi="Arial" w:eastAsia="Arial" w:cs="Arial"/>
                <w:b/>
                <w:bCs/>
                <w:sz w:val="20"/>
                <w:szCs w:val="20"/>
                <w:lang w:val="en-GB"/>
              </w:rPr>
            </w:pPr>
            <w:r>
              <w:rPr>
                <w:rFonts w:ascii="Arial" w:hAnsi="Arial" w:eastAsia="Arial" w:cs="Arial"/>
                <w:b/>
                <w:bCs/>
                <w:sz w:val="20"/>
                <w:szCs w:val="20"/>
                <w:lang w:val="en-GB"/>
              </w:rPr>
              <w:t xml:space="preserve">Initial personal </w:t>
            </w:r>
            <w:r>
              <w:rPr>
                <w:rFonts w:ascii="Arial" w:hAnsi="Arial" w:eastAsia="Arial" w:cs="Arial"/>
                <w:b/>
                <w:bCs/>
                <w:sz w:val="20"/>
                <w:szCs w:val="20"/>
                <w:lang w:val="en-GB"/>
              </w:rPr>
              <w:t>data collection start / end date:</w:t>
            </w:r>
          </w:p>
        </w:tc>
        <w:tc>
          <w:tcPr>
            <w:tcW w:w="5535" w:type="dxa"/>
            <w:tcMar/>
          </w:tcPr>
          <w:p w:rsidR="00E62997" w:rsidRDefault="00E62997" w14:paraId="72A3D3EC" wp14:textId="77777777">
            <w:pPr>
              <w:rPr>
                <w:rFonts w:ascii="Arial" w:hAnsi="Arial" w:eastAsia="Arial" w:cs="Arial"/>
                <w:b/>
                <w:bCs/>
                <w:sz w:val="20"/>
                <w:szCs w:val="20"/>
                <w:lang w:val="en-GB"/>
              </w:rPr>
            </w:pPr>
          </w:p>
        </w:tc>
      </w:tr>
      <w:tr xmlns:wp14="http://schemas.microsoft.com/office/word/2010/wordml" w:rsidR="00E62997" w:rsidTr="6E10433B" w14:paraId="5ACB6051" wp14:textId="77777777">
        <w:tc>
          <w:tcPr>
            <w:tcW w:w="4094" w:type="dxa"/>
            <w:tcMar/>
          </w:tcPr>
          <w:p w:rsidR="00E62997" w:rsidRDefault="005B6092" w14:paraId="1B47E3E7" wp14:textId="77777777">
            <w:pPr>
              <w:spacing w:line="259" w:lineRule="auto"/>
              <w:jc w:val="both"/>
              <w:rPr>
                <w:rFonts w:ascii="Arial" w:hAnsi="Arial" w:eastAsia="Arial" w:cs="Arial"/>
                <w:b/>
                <w:bCs/>
                <w:lang w:val="en-GB"/>
              </w:rPr>
            </w:pPr>
            <w:bookmarkStart w:name="_GoBack" w:id="0"/>
            <w:r>
              <w:rPr>
                <w:rFonts w:ascii="Arial" w:hAnsi="Arial" w:eastAsia="Arial" w:cs="Arial"/>
                <w:b/>
                <w:bCs/>
                <w:sz w:val="20"/>
                <w:szCs w:val="20"/>
                <w:lang w:val="en-GB"/>
              </w:rPr>
              <w:t>Review</w:t>
            </w:r>
            <w:bookmarkEnd w:id="0"/>
            <w:r>
              <w:rPr>
                <w:rFonts w:ascii="Arial" w:hAnsi="Arial" w:eastAsia="Arial" w:cs="Arial"/>
                <w:b/>
                <w:bCs/>
                <w:sz w:val="20"/>
                <w:szCs w:val="20"/>
                <w:lang w:val="en-GB"/>
              </w:rPr>
              <w:t>ed by:</w:t>
            </w:r>
          </w:p>
        </w:tc>
        <w:tc>
          <w:tcPr>
            <w:tcW w:w="5535" w:type="dxa"/>
            <w:tcMar/>
          </w:tcPr>
          <w:p w:rsidR="00E62997" w:rsidRDefault="00E62997" w14:paraId="0D0B940D" wp14:textId="77777777">
            <w:pPr>
              <w:rPr>
                <w:rFonts w:ascii="Arial" w:hAnsi="Arial" w:eastAsia="Arial" w:cs="Arial"/>
                <w:b/>
                <w:bCs/>
                <w:sz w:val="20"/>
                <w:szCs w:val="20"/>
                <w:lang w:val="en-GB"/>
              </w:rPr>
            </w:pPr>
          </w:p>
          <w:p w:rsidR="00E62997" w:rsidRDefault="00E62997" w14:paraId="0E27B00A" wp14:textId="77777777">
            <w:pPr>
              <w:rPr>
                <w:rFonts w:ascii="Arial" w:hAnsi="Arial" w:eastAsia="Arial" w:cs="Arial"/>
                <w:b/>
                <w:bCs/>
                <w:lang w:val="en-GB"/>
              </w:rPr>
            </w:pPr>
          </w:p>
        </w:tc>
      </w:tr>
      <w:tr xmlns:wp14="http://schemas.microsoft.com/office/word/2010/wordml" w:rsidR="00E62997" w:rsidTr="6E10433B" w14:paraId="25D8544F" wp14:textId="77777777">
        <w:tc>
          <w:tcPr>
            <w:tcW w:w="4094" w:type="dxa"/>
            <w:tcMar/>
          </w:tcPr>
          <w:p w:rsidR="00E62997" w:rsidRDefault="005B6092" w14:paraId="04EDC194" wp14:textId="77777777">
            <w:pPr>
              <w:spacing w:line="259" w:lineRule="auto"/>
              <w:jc w:val="both"/>
              <w:rPr>
                <w:rFonts w:ascii="Arial" w:hAnsi="Arial" w:eastAsia="Arial" w:cs="Arial"/>
                <w:b/>
                <w:bCs/>
                <w:sz w:val="20"/>
                <w:szCs w:val="20"/>
                <w:lang w:val="en-GB"/>
              </w:rPr>
            </w:pPr>
            <w:r>
              <w:rPr>
                <w:rFonts w:ascii="Arial" w:hAnsi="Arial" w:eastAsia="Arial" w:cs="Arial"/>
                <w:b/>
                <w:bCs/>
                <w:sz w:val="20"/>
                <w:szCs w:val="20"/>
                <w:lang w:val="en-GB"/>
              </w:rPr>
              <w:t xml:space="preserve">Privacy </w:t>
            </w:r>
            <w:r w:rsidR="00744FAA">
              <w:rPr>
                <w:rFonts w:ascii="Arial" w:hAnsi="Arial" w:eastAsia="Arial" w:cs="Arial"/>
                <w:b/>
                <w:bCs/>
                <w:sz w:val="20"/>
                <w:szCs w:val="20"/>
                <w:lang w:val="en-GB"/>
              </w:rPr>
              <w:t>Scan</w:t>
            </w:r>
            <w:r>
              <w:rPr>
                <w:rFonts w:ascii="Arial" w:hAnsi="Arial" w:eastAsia="Arial" w:cs="Arial"/>
                <w:b/>
                <w:bCs/>
                <w:sz w:val="20"/>
                <w:szCs w:val="20"/>
                <w:lang w:val="en-GB"/>
              </w:rPr>
              <w:t xml:space="preserve"> Outcome</w:t>
            </w:r>
          </w:p>
        </w:tc>
        <w:tc>
          <w:tcPr>
            <w:tcW w:w="5535" w:type="dxa"/>
            <w:tcMar/>
          </w:tcPr>
          <w:p w:rsidR="00E62997" w:rsidRDefault="00E62997" w14:paraId="60061E4C" wp14:textId="77777777">
            <w:pPr>
              <w:rPr>
                <w:rFonts w:ascii="Arial" w:hAnsi="Arial" w:eastAsia="Arial" w:cs="Arial"/>
                <w:b/>
                <w:bCs/>
                <w:sz w:val="20"/>
                <w:szCs w:val="20"/>
                <w:lang w:val="en-GB"/>
              </w:rPr>
            </w:pPr>
          </w:p>
        </w:tc>
      </w:tr>
      <w:tr xmlns:wp14="http://schemas.microsoft.com/office/word/2010/wordml" w:rsidR="00E62997" w:rsidTr="6E10433B" w14:paraId="2336B5CC" wp14:textId="77777777">
        <w:tc>
          <w:tcPr>
            <w:tcW w:w="9629" w:type="dxa"/>
            <w:gridSpan w:val="2"/>
            <w:tcMar/>
          </w:tcPr>
          <w:p w:rsidR="00E62997" w:rsidRDefault="005B6092" w14:paraId="06E5450A" wp14:textId="77777777">
            <w:pPr>
              <w:spacing w:line="259" w:lineRule="auto"/>
              <w:jc w:val="both"/>
              <w:rPr>
                <w:rFonts w:ascii="Arial" w:hAnsi="Arial" w:eastAsia="Arial" w:cs="Arial"/>
                <w:b/>
                <w:bCs/>
                <w:sz w:val="20"/>
                <w:szCs w:val="20"/>
                <w:lang w:val="en-GB"/>
              </w:rPr>
            </w:pPr>
            <w:r>
              <w:rPr>
                <w:rFonts w:ascii="Arial" w:hAnsi="Arial" w:eastAsia="Arial" w:cs="Arial"/>
                <w:b/>
                <w:bCs/>
                <w:sz w:val="20"/>
                <w:szCs w:val="20"/>
                <w:lang w:val="en-GB"/>
              </w:rPr>
              <w:t>Comments:</w:t>
            </w:r>
          </w:p>
          <w:p w:rsidR="00E62997" w:rsidRDefault="00E62997" w14:paraId="44EAFD9C" wp14:textId="77777777">
            <w:pPr>
              <w:spacing w:line="259" w:lineRule="auto"/>
              <w:jc w:val="both"/>
              <w:rPr>
                <w:rFonts w:ascii="Arial" w:hAnsi="Arial" w:eastAsia="Arial" w:cs="Arial"/>
                <w:b/>
                <w:bCs/>
                <w:sz w:val="20"/>
                <w:szCs w:val="20"/>
                <w:lang w:val="en-GB"/>
              </w:rPr>
            </w:pPr>
          </w:p>
        </w:tc>
      </w:tr>
    </w:tbl>
    <w:p xmlns:wp14="http://schemas.microsoft.com/office/word/2010/wordml" w:rsidR="00E62997" w:rsidRDefault="005B6092" w14:paraId="0DFAE634" wp14:textId="77777777">
      <w:pPr>
        <w:spacing w:line="259" w:lineRule="auto"/>
        <w:jc w:val="both"/>
        <w:rPr>
          <w:rFonts w:ascii="Arial" w:hAnsi="Arial" w:eastAsia="Arial" w:cs="Arial"/>
          <w:b/>
          <w:bCs/>
          <w:sz w:val="28"/>
          <w:szCs w:val="28"/>
          <w:lang w:val="en-GB"/>
        </w:rPr>
      </w:pPr>
      <w:r>
        <w:rPr>
          <w:rFonts w:ascii="Arial" w:hAnsi="Arial" w:eastAsia="Arial" w:cs="Arial"/>
          <w:b/>
          <w:bCs/>
          <w:sz w:val="22"/>
          <w:szCs w:val="22"/>
          <w:lang w:val="en-GB"/>
        </w:rPr>
        <w:t xml:space="preserve">  </w:t>
      </w:r>
    </w:p>
    <w:p xmlns:wp14="http://schemas.microsoft.com/office/word/2010/wordml" w:rsidR="00E62997" w:rsidRDefault="005B6092" w14:paraId="596DE2E9" wp14:textId="77777777" wp14:noSpellErr="1">
      <w:pPr>
        <w:pStyle w:val="ListParagraph"/>
        <w:numPr>
          <w:ilvl w:val="0"/>
          <w:numId w:val="2"/>
        </w:numPr>
        <w:spacing w:line="259" w:lineRule="auto"/>
        <w:jc w:val="both"/>
        <w:rPr>
          <w:rFonts w:ascii="Arial" w:hAnsi="Arial" w:eastAsia="Arial" w:cs="Arial"/>
          <w:b w:val="1"/>
          <w:bCs w:val="1"/>
          <w:color w:val="000000" w:themeColor="text1"/>
          <w:sz w:val="22"/>
          <w:szCs w:val="22"/>
          <w:lang w:val="en-GB"/>
        </w:rPr>
      </w:pPr>
      <w:commentRangeStart w:id="1743443733"/>
      <w:r w:rsidRPr="6E10433B" w:rsidR="005B6092">
        <w:rPr>
          <w:rFonts w:ascii="Arial" w:hAnsi="Arial" w:eastAsia="Arial" w:cs="Arial"/>
          <w:b w:val="1"/>
          <w:bCs w:val="1"/>
          <w:sz w:val="22"/>
          <w:szCs w:val="22"/>
          <w:lang w:val="en-GB"/>
        </w:rPr>
        <w:t>Project purpose(s)</w:t>
      </w:r>
      <w:commentRangeEnd w:id="1743443733"/>
      <w:r>
        <w:rPr>
          <w:rStyle w:val="CommentReference"/>
        </w:rPr>
        <w:commentReference w:id="1743443733"/>
      </w:r>
    </w:p>
    <w:p xmlns:wp14="http://schemas.microsoft.com/office/word/2010/wordml" w:rsidR="00E62997" w:rsidRDefault="005B6092" w14:paraId="314508AF" wp14:textId="77777777">
      <w:pPr>
        <w:spacing w:line="259" w:lineRule="auto"/>
        <w:ind w:left="709"/>
        <w:jc w:val="both"/>
        <w:rPr>
          <w:rFonts w:ascii="Arial" w:hAnsi="Arial" w:eastAsia="Arial" w:cs="Arial"/>
          <w:color w:val="000000" w:themeColor="text1"/>
          <w:lang w:val="en-GB"/>
        </w:rPr>
      </w:pPr>
      <w:r>
        <w:rPr>
          <w:rFonts w:ascii="Arial" w:hAnsi="Arial" w:eastAsia="Arial" w:cs="Arial"/>
          <w:i/>
          <w:iCs/>
          <w:sz w:val="20"/>
          <w:szCs w:val="20"/>
          <w:lang w:val="en-GB"/>
        </w:rPr>
        <w:t>Project description and its purposes.</w:t>
      </w:r>
    </w:p>
    <w:p xmlns:wp14="http://schemas.microsoft.com/office/word/2010/wordml" w:rsidR="00E62997" w:rsidRDefault="00E62997" w14:paraId="4B94D5A5" wp14:textId="77777777">
      <w:pPr>
        <w:spacing w:line="259" w:lineRule="auto"/>
        <w:ind w:left="709"/>
        <w:jc w:val="both"/>
        <w:rPr>
          <w:rFonts w:ascii="Arial" w:hAnsi="Arial" w:eastAsia="Arial" w:cs="Arial"/>
          <w:sz w:val="20"/>
          <w:szCs w:val="20"/>
          <w:lang w:val="en-GB"/>
        </w:rPr>
      </w:pPr>
    </w:p>
    <w:p xmlns:wp14="http://schemas.microsoft.com/office/word/2010/wordml" w:rsidR="00E62997" w:rsidRDefault="005B6092" w14:paraId="32025452" wp14:textId="77777777" wp14:noSpellErr="1">
      <w:pPr>
        <w:pStyle w:val="ListParagraph"/>
        <w:numPr>
          <w:ilvl w:val="0"/>
          <w:numId w:val="2"/>
        </w:numPr>
        <w:spacing w:line="259" w:lineRule="auto"/>
        <w:jc w:val="both"/>
        <w:rPr>
          <w:rFonts w:ascii="Arial" w:hAnsi="Arial" w:eastAsia="Arial" w:cs="Arial"/>
          <w:b w:val="1"/>
          <w:bCs w:val="1"/>
          <w:color w:val="000000" w:themeColor="text1"/>
          <w:sz w:val="22"/>
          <w:szCs w:val="22"/>
          <w:lang w:val="en-GB"/>
        </w:rPr>
      </w:pPr>
      <w:commentRangeStart w:id="352243657"/>
      <w:r w:rsidRPr="6E10433B" w:rsidR="005B6092">
        <w:rPr>
          <w:rFonts w:ascii="Arial" w:hAnsi="Arial" w:eastAsia="Arial" w:cs="Arial"/>
          <w:b w:val="1"/>
          <w:bCs w:val="1"/>
          <w:sz w:val="22"/>
          <w:szCs w:val="22"/>
          <w:lang w:val="en-GB"/>
        </w:rPr>
        <w:t>Description of data subjects</w:t>
      </w:r>
      <w:commentRangeEnd w:id="352243657"/>
      <w:r>
        <w:rPr>
          <w:rStyle w:val="CommentReference"/>
        </w:rPr>
        <w:commentReference w:id="352243657"/>
      </w:r>
    </w:p>
    <w:p xmlns:wp14="http://schemas.microsoft.com/office/word/2010/wordml" w:rsidR="00E62997" w:rsidRDefault="005B6092" w14:paraId="508684B5" wp14:textId="77777777">
      <w:pPr>
        <w:ind w:firstLine="709"/>
        <w:jc w:val="both"/>
        <w:rPr>
          <w:rFonts w:ascii="Arial" w:hAnsi="Arial" w:eastAsia="Arial" w:cs="Arial"/>
          <w:i/>
          <w:iCs/>
          <w:sz w:val="22"/>
          <w:szCs w:val="22"/>
          <w:lang w:val="en-GB"/>
        </w:rPr>
      </w:pPr>
      <w:r>
        <w:rPr>
          <w:rFonts w:ascii="Arial" w:hAnsi="Arial" w:eastAsia="Arial" w:cs="Arial"/>
          <w:b/>
          <w:bCs/>
          <w:sz w:val="22"/>
          <w:szCs w:val="22"/>
          <w:lang w:val="en-GB"/>
        </w:rPr>
        <w:t>Definition</w:t>
      </w:r>
      <w:r>
        <w:rPr>
          <w:rFonts w:ascii="Arial" w:hAnsi="Arial" w:eastAsia="Arial" w:cs="Arial"/>
          <w:sz w:val="22"/>
          <w:szCs w:val="22"/>
          <w:lang w:val="en-GB"/>
        </w:rPr>
        <w:t xml:space="preserve">: </w:t>
      </w:r>
    </w:p>
    <w:p xmlns:wp14="http://schemas.microsoft.com/office/word/2010/wordml" w:rsidR="00E62997" w:rsidRDefault="005B6092" w14:paraId="67F5C562" wp14:textId="77777777">
      <w:pPr>
        <w:ind w:firstLine="709"/>
        <w:jc w:val="both"/>
        <w:rPr>
          <w:rFonts w:ascii="Arial" w:hAnsi="Arial" w:eastAsia="Arial" w:cs="Arial"/>
          <w:i/>
          <w:iCs/>
          <w:sz w:val="20"/>
          <w:szCs w:val="20"/>
          <w:lang w:val="en-GB"/>
        </w:rPr>
      </w:pPr>
      <w:r>
        <w:rPr>
          <w:rFonts w:ascii="Arial" w:hAnsi="Arial" w:eastAsia="Arial" w:cs="Arial"/>
          <w:i/>
          <w:iCs/>
          <w:sz w:val="20"/>
          <w:szCs w:val="20"/>
          <w:lang w:val="en-GB"/>
        </w:rPr>
        <w:t xml:space="preserve">Who are your data subjects? Are they vulnerable? What in- and </w:t>
      </w:r>
      <w:r>
        <w:rPr>
          <w:rFonts w:ascii="Arial" w:hAnsi="Arial" w:eastAsia="Arial" w:cs="Arial"/>
          <w:i/>
          <w:iCs/>
          <w:sz w:val="20"/>
          <w:szCs w:val="20"/>
          <w:lang w:val="en-GB"/>
        </w:rPr>
        <w:t>exclusion criteria do you use?</w:t>
      </w:r>
    </w:p>
    <w:p xmlns:wp14="http://schemas.microsoft.com/office/word/2010/wordml" w:rsidR="00E62997" w:rsidRDefault="00E62997" w14:paraId="3DEEC669" wp14:textId="77777777">
      <w:pPr>
        <w:ind w:firstLine="709"/>
        <w:jc w:val="both"/>
        <w:rPr>
          <w:rFonts w:ascii="Arial" w:hAnsi="Arial" w:eastAsia="Arial" w:cs="Arial"/>
          <w:i/>
          <w:iCs/>
          <w:sz w:val="20"/>
          <w:szCs w:val="20"/>
          <w:lang w:val="en-GB"/>
        </w:rPr>
      </w:pPr>
    </w:p>
    <w:p xmlns:wp14="http://schemas.microsoft.com/office/word/2010/wordml" w:rsidR="00E62997" w:rsidRDefault="005B6092" w14:paraId="241FFA2B" wp14:textId="77777777">
      <w:pPr>
        <w:ind w:firstLine="709"/>
        <w:jc w:val="both"/>
        <w:rPr>
          <w:rFonts w:ascii="Arial" w:hAnsi="Arial" w:eastAsia="Arial" w:cs="Arial"/>
          <w:i/>
          <w:iCs/>
          <w:sz w:val="22"/>
          <w:szCs w:val="22"/>
          <w:lang w:val="en-GB"/>
        </w:rPr>
      </w:pPr>
      <w:r>
        <w:rPr>
          <w:rFonts w:ascii="Arial" w:hAnsi="Arial" w:eastAsia="Arial" w:cs="Arial"/>
          <w:b/>
          <w:bCs/>
          <w:sz w:val="22"/>
          <w:szCs w:val="22"/>
          <w:lang w:val="en-GB"/>
        </w:rPr>
        <w:t>Targeting</w:t>
      </w:r>
      <w:r>
        <w:rPr>
          <w:rFonts w:ascii="Arial" w:hAnsi="Arial" w:eastAsia="Arial" w:cs="Arial"/>
          <w:sz w:val="22"/>
          <w:szCs w:val="22"/>
          <w:lang w:val="en-GB"/>
        </w:rPr>
        <w:t xml:space="preserve">: </w:t>
      </w:r>
    </w:p>
    <w:p xmlns:wp14="http://schemas.microsoft.com/office/word/2010/wordml" w:rsidR="00E62997" w:rsidRDefault="005B6092" w14:paraId="3C504FA8" wp14:textId="77777777">
      <w:pPr>
        <w:ind w:firstLine="709"/>
        <w:jc w:val="both"/>
        <w:rPr>
          <w:rFonts w:ascii="Arial" w:hAnsi="Arial" w:eastAsia="Arial" w:cs="Arial"/>
          <w:i/>
          <w:iCs/>
          <w:sz w:val="20"/>
          <w:szCs w:val="20"/>
          <w:lang w:val="en-GB"/>
        </w:rPr>
      </w:pPr>
      <w:r>
        <w:rPr>
          <w:rFonts w:ascii="Arial" w:hAnsi="Arial" w:eastAsia="Arial" w:cs="Arial"/>
          <w:i/>
          <w:iCs/>
          <w:sz w:val="20"/>
          <w:szCs w:val="20"/>
          <w:lang w:val="en-GB"/>
        </w:rPr>
        <w:t>How are you approaching your data subjects?</w:t>
      </w:r>
    </w:p>
    <w:p xmlns:wp14="http://schemas.microsoft.com/office/word/2010/wordml" w:rsidR="00E62997" w:rsidRDefault="00E62997" w14:paraId="3656B9AB" wp14:textId="77777777">
      <w:pPr>
        <w:ind w:firstLine="709"/>
        <w:jc w:val="both"/>
        <w:rPr>
          <w:rFonts w:ascii="Arial" w:hAnsi="Arial" w:eastAsia="Arial" w:cs="Arial"/>
          <w:i/>
          <w:iCs/>
          <w:sz w:val="20"/>
          <w:szCs w:val="20"/>
          <w:lang w:val="en-GB"/>
        </w:rPr>
      </w:pPr>
    </w:p>
    <w:p xmlns:wp14="http://schemas.microsoft.com/office/word/2010/wordml" w:rsidR="00E62997" w:rsidRDefault="005B6092" w14:paraId="34759027" wp14:textId="77777777">
      <w:pPr>
        <w:ind w:firstLine="709"/>
        <w:jc w:val="both"/>
        <w:rPr>
          <w:rFonts w:ascii="Arial" w:hAnsi="Arial" w:eastAsia="Arial" w:cs="Arial"/>
          <w:i/>
          <w:iCs/>
          <w:sz w:val="22"/>
          <w:szCs w:val="22"/>
          <w:lang w:val="en-GB"/>
        </w:rPr>
      </w:pPr>
      <w:r>
        <w:rPr>
          <w:rFonts w:ascii="Arial" w:hAnsi="Arial" w:eastAsia="Arial" w:cs="Arial"/>
          <w:b/>
          <w:bCs/>
          <w:sz w:val="22"/>
          <w:szCs w:val="22"/>
          <w:lang w:val="en-GB"/>
        </w:rPr>
        <w:t>Number</w:t>
      </w:r>
      <w:r>
        <w:rPr>
          <w:rFonts w:ascii="Arial" w:hAnsi="Arial" w:eastAsia="Arial" w:cs="Arial"/>
          <w:sz w:val="22"/>
          <w:szCs w:val="22"/>
          <w:lang w:val="en-GB"/>
        </w:rPr>
        <w:t xml:space="preserve">: </w:t>
      </w:r>
    </w:p>
    <w:p xmlns:wp14="http://schemas.microsoft.com/office/word/2010/wordml" w:rsidR="00E62997" w:rsidRDefault="005B6092" w14:paraId="507644DF" wp14:textId="77777777">
      <w:pPr>
        <w:ind w:firstLine="709"/>
        <w:jc w:val="both"/>
        <w:rPr>
          <w:rFonts w:ascii="Arial" w:hAnsi="Arial" w:eastAsia="Arial" w:cs="Arial"/>
          <w:i/>
          <w:iCs/>
          <w:sz w:val="22"/>
          <w:szCs w:val="22"/>
          <w:lang w:val="en-GB"/>
        </w:rPr>
      </w:pPr>
      <w:r>
        <w:rPr>
          <w:rFonts w:ascii="Arial" w:hAnsi="Arial" w:eastAsia="Arial" w:cs="Arial"/>
          <w:i/>
          <w:iCs/>
          <w:sz w:val="20"/>
          <w:szCs w:val="20"/>
          <w:lang w:val="en-GB"/>
        </w:rPr>
        <w:t>How many data subjects are you targeting? How many responses do you expect?</w:t>
      </w:r>
    </w:p>
    <w:p xmlns:wp14="http://schemas.microsoft.com/office/word/2010/wordml" w:rsidR="00E62997" w:rsidRDefault="00E62997" w14:paraId="45FB0818" wp14:textId="77777777">
      <w:pPr>
        <w:ind w:firstLine="709"/>
        <w:jc w:val="both"/>
        <w:rPr>
          <w:rFonts w:ascii="Arial" w:hAnsi="Arial" w:eastAsia="Arial" w:cs="Arial"/>
          <w:i/>
          <w:iCs/>
          <w:sz w:val="20"/>
          <w:szCs w:val="20"/>
          <w:lang w:val="en-GB"/>
        </w:rPr>
      </w:pPr>
    </w:p>
    <w:p xmlns:wp14="http://schemas.microsoft.com/office/word/2010/wordml" w:rsidR="00E62997" w:rsidRDefault="005B6092" w14:paraId="385FD50C" wp14:textId="77777777">
      <w:pPr>
        <w:ind w:firstLine="709"/>
        <w:jc w:val="both"/>
        <w:rPr>
          <w:rFonts w:ascii="Arial" w:hAnsi="Arial" w:eastAsia="Arial" w:cs="Arial"/>
          <w:i/>
          <w:iCs/>
          <w:sz w:val="22"/>
          <w:szCs w:val="22"/>
          <w:lang w:val="en-GB"/>
        </w:rPr>
      </w:pPr>
      <w:r>
        <w:rPr>
          <w:rFonts w:ascii="Arial" w:hAnsi="Arial" w:eastAsia="Arial" w:cs="Arial"/>
          <w:b/>
          <w:bCs/>
          <w:sz w:val="22"/>
          <w:szCs w:val="22"/>
          <w:lang w:val="en-GB"/>
        </w:rPr>
        <w:t>Nature of the relationship between data subjects and controllers</w:t>
      </w:r>
      <w:r>
        <w:rPr>
          <w:rFonts w:ascii="Arial" w:hAnsi="Arial" w:eastAsia="Arial" w:cs="Arial"/>
          <w:sz w:val="22"/>
          <w:szCs w:val="22"/>
          <w:lang w:val="en-GB"/>
        </w:rPr>
        <w:t xml:space="preserve">: </w:t>
      </w:r>
    </w:p>
    <w:p xmlns:wp14="http://schemas.microsoft.com/office/word/2010/wordml" w:rsidR="00E62997" w:rsidRDefault="005B6092" w14:paraId="750973B4" wp14:textId="77777777">
      <w:pPr>
        <w:ind w:left="709"/>
        <w:jc w:val="both"/>
        <w:rPr>
          <w:rFonts w:ascii="Arial" w:hAnsi="Arial" w:eastAsia="Arial" w:cs="Arial"/>
          <w:i/>
          <w:iCs/>
          <w:sz w:val="20"/>
          <w:szCs w:val="20"/>
          <w:lang w:val="en-GB"/>
        </w:rPr>
      </w:pPr>
      <w:r>
        <w:rPr>
          <w:rFonts w:ascii="Arial" w:hAnsi="Arial" w:eastAsia="Arial" w:cs="Arial"/>
          <w:i/>
          <w:iCs/>
          <w:sz w:val="20"/>
          <w:szCs w:val="20"/>
          <w:lang w:val="en-GB"/>
        </w:rPr>
        <w:t>What is the na</w:t>
      </w:r>
      <w:r>
        <w:rPr>
          <w:rFonts w:ascii="Arial" w:hAnsi="Arial" w:eastAsia="Arial" w:cs="Arial"/>
          <w:i/>
          <w:iCs/>
          <w:sz w:val="20"/>
          <w:szCs w:val="20"/>
          <w:lang w:val="en-GB"/>
        </w:rPr>
        <w:t>ture of the relationship between data subjects and the project controllers? Is there a (possible) imbalance of power?</w:t>
      </w:r>
    </w:p>
    <w:p xmlns:wp14="http://schemas.microsoft.com/office/word/2010/wordml" w:rsidR="00E62997" w:rsidRDefault="00E62997" w14:paraId="049F31CB" wp14:textId="77777777">
      <w:pPr>
        <w:ind w:left="709"/>
        <w:jc w:val="both"/>
        <w:rPr>
          <w:rFonts w:ascii="Arial" w:hAnsi="Arial" w:eastAsia="Arial" w:cs="Arial"/>
          <w:i/>
          <w:iCs/>
          <w:sz w:val="20"/>
          <w:szCs w:val="20"/>
          <w:lang w:val="en-GB"/>
        </w:rPr>
      </w:pPr>
    </w:p>
    <w:p xmlns:wp14="http://schemas.microsoft.com/office/word/2010/wordml" w:rsidR="00E62997" w:rsidRDefault="00E62997" w14:paraId="53128261" wp14:textId="77777777">
      <w:pPr>
        <w:spacing w:line="259" w:lineRule="auto"/>
        <w:jc w:val="both"/>
        <w:rPr>
          <w:rFonts w:ascii="Arial" w:hAnsi="Arial" w:eastAsia="Arial" w:cs="Arial"/>
          <w:sz w:val="22"/>
          <w:szCs w:val="22"/>
          <w:lang w:val="en-GB"/>
        </w:rPr>
      </w:pPr>
    </w:p>
    <w:p xmlns:wp14="http://schemas.microsoft.com/office/word/2010/wordml" w:rsidR="00E62997" w:rsidRDefault="005B6092" w14:paraId="6B608206" wp14:textId="77777777" wp14:noSpellErr="1">
      <w:pPr>
        <w:pStyle w:val="ListParagraph"/>
        <w:numPr>
          <w:ilvl w:val="0"/>
          <w:numId w:val="2"/>
        </w:numPr>
        <w:spacing w:line="259" w:lineRule="auto"/>
        <w:jc w:val="both"/>
        <w:rPr>
          <w:rFonts w:ascii="Arial" w:hAnsi="Arial" w:eastAsia="Arial" w:cs="Arial"/>
          <w:b w:val="1"/>
          <w:bCs w:val="1"/>
          <w:color w:val="000000" w:themeColor="text1"/>
          <w:sz w:val="22"/>
          <w:szCs w:val="22"/>
          <w:lang w:val="en-GB"/>
        </w:rPr>
      </w:pPr>
      <w:commentRangeStart w:id="1821895740"/>
      <w:r w:rsidRPr="6E10433B" w:rsidR="005B6092">
        <w:rPr>
          <w:rFonts w:ascii="Arial" w:hAnsi="Arial" w:eastAsia="Arial" w:cs="Arial"/>
          <w:b w:val="1"/>
          <w:bCs w:val="1"/>
          <w:sz w:val="22"/>
          <w:szCs w:val="22"/>
          <w:lang w:val="en-GB"/>
        </w:rPr>
        <w:t>Description of the categories of personal data</w:t>
      </w:r>
      <w:commentRangeEnd w:id="1821895740"/>
      <w:r>
        <w:rPr>
          <w:rStyle w:val="CommentReference"/>
        </w:rPr>
        <w:commentReference w:id="1821895740"/>
      </w:r>
    </w:p>
    <w:p xmlns:wp14="http://schemas.microsoft.com/office/word/2010/wordml" w:rsidR="00E62997" w:rsidRDefault="005B6092" w14:paraId="46EC8C32" wp14:textId="77777777">
      <w:pPr>
        <w:spacing w:line="259" w:lineRule="auto"/>
        <w:ind w:left="709"/>
        <w:jc w:val="both"/>
        <w:rPr>
          <w:rFonts w:ascii="Arial" w:hAnsi="Arial" w:eastAsia="Arial" w:cs="Arial"/>
          <w:i/>
          <w:iCs/>
          <w:sz w:val="20"/>
          <w:szCs w:val="20"/>
          <w:lang w:val="en-GB"/>
        </w:rPr>
      </w:pPr>
      <w:r>
        <w:rPr>
          <w:rFonts w:ascii="Arial" w:hAnsi="Arial" w:eastAsia="Arial" w:cs="Arial"/>
          <w:i/>
          <w:iCs/>
          <w:sz w:val="20"/>
          <w:szCs w:val="20"/>
          <w:lang w:val="en-GB"/>
        </w:rPr>
        <w:t xml:space="preserve">List the type of </w:t>
      </w:r>
      <w:r>
        <w:rPr>
          <w:rFonts w:ascii="Arial" w:hAnsi="Arial" w:eastAsia="Arial" w:cs="Arial"/>
          <w:i/>
          <w:iCs/>
          <w:sz w:val="20"/>
          <w:szCs w:val="20"/>
          <w:lang w:val="en-GB"/>
        </w:rPr>
        <w:t>data</w:t>
      </w:r>
      <w:r>
        <w:rPr>
          <w:rFonts w:ascii="Arial" w:hAnsi="Arial" w:eastAsia="Arial" w:cs="Arial"/>
          <w:i/>
          <w:iCs/>
          <w:sz w:val="20"/>
          <w:szCs w:val="20"/>
          <w:lang w:val="en-GB"/>
        </w:rPr>
        <w:t xml:space="preserve"> and the purpose for collecting each type of personal data.</w:t>
      </w:r>
    </w:p>
    <w:p xmlns:wp14="http://schemas.microsoft.com/office/word/2010/wordml" w:rsidR="00E62997" w:rsidRDefault="00E62997" w14:paraId="62486C05" wp14:textId="77777777">
      <w:pPr>
        <w:spacing w:line="259" w:lineRule="auto"/>
        <w:ind w:left="709"/>
        <w:jc w:val="both"/>
        <w:rPr>
          <w:rFonts w:ascii="Arial" w:hAnsi="Arial" w:eastAsia="Arial" w:cs="Arial"/>
          <w:i/>
          <w:iCs/>
          <w:sz w:val="20"/>
          <w:szCs w:val="20"/>
          <w:lang w:val="en-GB"/>
        </w:rPr>
      </w:pPr>
    </w:p>
    <w:p xmlns:wp14="http://schemas.microsoft.com/office/word/2010/wordml" w:rsidR="00E62997" w:rsidRDefault="005B6092" w14:paraId="7A7C1332" wp14:textId="77777777" wp14:noSpellErr="1">
      <w:pPr>
        <w:pStyle w:val="ListParagraph"/>
        <w:numPr>
          <w:ilvl w:val="0"/>
          <w:numId w:val="2"/>
        </w:numPr>
        <w:spacing w:line="259" w:lineRule="auto"/>
        <w:jc w:val="both"/>
        <w:rPr>
          <w:rFonts w:ascii="Arial" w:hAnsi="Arial" w:eastAsia="Arial" w:cs="Arial"/>
          <w:b w:val="1"/>
          <w:bCs w:val="1"/>
          <w:color w:val="000000" w:themeColor="text1"/>
          <w:sz w:val="22"/>
          <w:szCs w:val="22"/>
          <w:lang w:val="en-GB"/>
        </w:rPr>
      </w:pPr>
      <w:commentRangeStart w:id="101158210"/>
      <w:r w:rsidRPr="6E10433B" w:rsidR="005B6092">
        <w:rPr>
          <w:rFonts w:ascii="Arial" w:hAnsi="Arial" w:eastAsia="Arial" w:cs="Arial"/>
          <w:b w:val="1"/>
          <w:bCs w:val="1"/>
          <w:sz w:val="22"/>
          <w:szCs w:val="22"/>
          <w:lang w:val="en-GB"/>
        </w:rPr>
        <w:t>Description of the processing of personal data</w:t>
      </w:r>
      <w:commentRangeEnd w:id="101158210"/>
      <w:r>
        <w:rPr>
          <w:rStyle w:val="CommentReference"/>
        </w:rPr>
        <w:commentReference w:id="101158210"/>
      </w:r>
    </w:p>
    <w:p xmlns:wp14="http://schemas.microsoft.com/office/word/2010/wordml" w:rsidR="00E62997" w:rsidRDefault="00E62997" w14:paraId="4101652C" wp14:textId="77777777">
      <w:pPr>
        <w:spacing w:line="259" w:lineRule="auto"/>
        <w:ind w:left="709"/>
        <w:jc w:val="both"/>
        <w:rPr>
          <w:rFonts w:ascii="Arial" w:hAnsi="Arial" w:eastAsia="Arial" w:cs="Arial"/>
          <w:i/>
          <w:iCs/>
          <w:sz w:val="20"/>
          <w:szCs w:val="20"/>
          <w:lang w:val="en-GB"/>
        </w:rPr>
      </w:pPr>
    </w:p>
    <w:p xmlns:wp14="http://schemas.microsoft.com/office/word/2010/wordml" w:rsidR="00E62997" w:rsidRDefault="005B6092" w14:paraId="5F0FDA80" wp14:textId="77777777">
      <w:pPr>
        <w:spacing w:line="259" w:lineRule="auto"/>
        <w:ind w:left="709"/>
        <w:jc w:val="both"/>
        <w:rPr>
          <w:rFonts w:ascii="Arial" w:hAnsi="Arial" w:eastAsia="Arial" w:cs="Arial"/>
          <w:sz w:val="22"/>
          <w:szCs w:val="22"/>
          <w:lang w:val="en-GB"/>
        </w:rPr>
      </w:pPr>
      <w:r>
        <w:rPr>
          <w:rFonts w:ascii="Arial" w:hAnsi="Arial" w:eastAsia="Arial" w:cs="Arial"/>
          <w:b/>
          <w:bCs/>
          <w:sz w:val="22"/>
          <w:szCs w:val="22"/>
          <w:lang w:val="en-GB"/>
        </w:rPr>
        <w:t>Data source</w:t>
      </w:r>
      <w:r>
        <w:rPr>
          <w:rFonts w:ascii="Arial" w:hAnsi="Arial" w:eastAsia="Arial" w:cs="Arial"/>
          <w:sz w:val="22"/>
          <w:szCs w:val="22"/>
          <w:lang w:val="en-GB"/>
        </w:rPr>
        <w:t>:</w:t>
      </w:r>
    </w:p>
    <w:p xmlns:wp14="http://schemas.microsoft.com/office/word/2010/wordml" w:rsidRPr="00744FAA" w:rsidR="00E62997" w:rsidRDefault="005B6092" w14:paraId="026F167B" wp14:textId="77777777">
      <w:pPr>
        <w:spacing w:line="259" w:lineRule="auto"/>
        <w:ind w:left="709"/>
        <w:jc w:val="both"/>
        <w:rPr>
          <w:lang w:val="en-US"/>
        </w:rPr>
      </w:pPr>
      <w:r>
        <w:rPr>
          <w:rFonts w:ascii="Arial" w:hAnsi="Arial" w:eastAsia="Arial" w:cs="Arial"/>
          <w:i/>
          <w:iCs/>
          <w:sz w:val="20"/>
          <w:szCs w:val="20"/>
          <w:lang w:val="en-GB"/>
        </w:rPr>
        <w:t>Directly from individuals, secondary data?</w:t>
      </w:r>
    </w:p>
    <w:p xmlns:wp14="http://schemas.microsoft.com/office/word/2010/wordml" w:rsidR="00E62997" w:rsidRDefault="00E62997" w14:paraId="4B99056E" wp14:textId="77777777">
      <w:pPr>
        <w:spacing w:line="259" w:lineRule="auto"/>
        <w:ind w:left="709"/>
        <w:jc w:val="both"/>
        <w:rPr>
          <w:rFonts w:ascii="Arial" w:hAnsi="Arial" w:eastAsia="Arial" w:cs="Arial"/>
          <w:i/>
          <w:iCs/>
          <w:sz w:val="20"/>
          <w:szCs w:val="20"/>
          <w:lang w:val="en-GB"/>
        </w:rPr>
      </w:pPr>
    </w:p>
    <w:p xmlns:wp14="http://schemas.microsoft.com/office/word/2010/wordml" w:rsidR="00E62997" w:rsidRDefault="005B6092" w14:paraId="499E3F6D" wp14:textId="77777777">
      <w:pPr>
        <w:spacing w:line="259" w:lineRule="auto"/>
        <w:ind w:left="709"/>
        <w:jc w:val="both"/>
        <w:rPr>
          <w:rFonts w:ascii="Arial" w:hAnsi="Arial" w:eastAsia="Arial" w:cs="Arial"/>
          <w:sz w:val="20"/>
          <w:szCs w:val="20"/>
          <w:lang w:val="en-GB"/>
        </w:rPr>
      </w:pPr>
      <w:r>
        <w:rPr>
          <w:rFonts w:ascii="Arial" w:hAnsi="Arial" w:eastAsia="Arial" w:cs="Arial"/>
          <w:b/>
          <w:bCs/>
          <w:sz w:val="22"/>
          <w:szCs w:val="22"/>
          <w:lang w:val="en-GB"/>
        </w:rPr>
        <w:t>Data storage and processing</w:t>
      </w:r>
      <w:r>
        <w:rPr>
          <w:rFonts w:ascii="Arial" w:hAnsi="Arial" w:eastAsia="Arial" w:cs="Arial"/>
          <w:sz w:val="22"/>
          <w:szCs w:val="22"/>
          <w:lang w:val="en-GB"/>
        </w:rPr>
        <w:t>:</w:t>
      </w:r>
    </w:p>
    <w:p xmlns:wp14="http://schemas.microsoft.com/office/word/2010/wordml" w:rsidR="00E62997" w:rsidRDefault="005B6092" w14:paraId="6B04756F" wp14:textId="77777777">
      <w:pPr>
        <w:spacing w:line="259" w:lineRule="auto"/>
        <w:ind w:left="709"/>
        <w:jc w:val="both"/>
        <w:rPr>
          <w:rFonts w:ascii="Arial" w:hAnsi="Arial" w:eastAsia="Arial" w:cs="Arial"/>
          <w:sz w:val="20"/>
          <w:szCs w:val="20"/>
          <w:lang w:val="en-GB"/>
        </w:rPr>
      </w:pPr>
      <w:r>
        <w:rPr>
          <w:rFonts w:ascii="Arial" w:hAnsi="Arial" w:eastAsia="Arial" w:cs="Arial"/>
          <w:i/>
          <w:iCs/>
          <w:sz w:val="20"/>
          <w:szCs w:val="20"/>
          <w:lang w:val="en-GB"/>
        </w:rPr>
        <w:t>What tools/resources will you use to collect, store and process data?</w:t>
      </w:r>
    </w:p>
    <w:p xmlns:wp14="http://schemas.microsoft.com/office/word/2010/wordml" w:rsidR="00E62997" w:rsidRDefault="00E62997" w14:paraId="1299C43A" wp14:textId="77777777">
      <w:pPr>
        <w:spacing w:line="259" w:lineRule="auto"/>
        <w:ind w:left="709"/>
        <w:jc w:val="both"/>
        <w:rPr>
          <w:rFonts w:ascii="Arial" w:hAnsi="Arial" w:eastAsia="Arial" w:cs="Arial"/>
          <w:sz w:val="20"/>
          <w:szCs w:val="20"/>
          <w:lang w:val="en-GB"/>
        </w:rPr>
      </w:pPr>
    </w:p>
    <w:p xmlns:wp14="http://schemas.microsoft.com/office/word/2010/wordml" w:rsidR="00E62997" w:rsidRDefault="005B6092" w14:paraId="3C2133F4" wp14:textId="77777777">
      <w:pPr>
        <w:spacing w:line="259" w:lineRule="auto"/>
        <w:ind w:left="709"/>
        <w:jc w:val="both"/>
        <w:rPr>
          <w:rFonts w:ascii="Arial" w:hAnsi="Arial" w:eastAsia="Arial" w:cs="Arial"/>
          <w:sz w:val="22"/>
          <w:szCs w:val="22"/>
          <w:lang w:val="en-GB"/>
        </w:rPr>
      </w:pPr>
      <w:r>
        <w:rPr>
          <w:rFonts w:ascii="Arial" w:hAnsi="Arial" w:eastAsia="Arial" w:cs="Arial"/>
          <w:b/>
          <w:bCs/>
          <w:sz w:val="22"/>
          <w:szCs w:val="22"/>
          <w:lang w:val="en-GB"/>
        </w:rPr>
        <w:t>Data access</w:t>
      </w:r>
      <w:r>
        <w:rPr>
          <w:rFonts w:ascii="Arial" w:hAnsi="Arial" w:eastAsia="Arial" w:cs="Arial"/>
          <w:sz w:val="22"/>
          <w:szCs w:val="22"/>
          <w:lang w:val="en-GB"/>
        </w:rPr>
        <w:t>:</w:t>
      </w:r>
    </w:p>
    <w:p xmlns:wp14="http://schemas.microsoft.com/office/word/2010/wordml" w:rsidRPr="00744FAA" w:rsidR="00E62997" w:rsidRDefault="005B6092" w14:paraId="43130807" wp14:textId="77777777">
      <w:pPr>
        <w:spacing w:line="259" w:lineRule="auto"/>
        <w:ind w:left="709"/>
        <w:jc w:val="both"/>
        <w:rPr>
          <w:lang w:val="en-US"/>
        </w:rPr>
      </w:pPr>
      <w:r>
        <w:rPr>
          <w:rFonts w:ascii="Arial" w:hAnsi="Arial" w:eastAsia="Arial" w:cs="Arial"/>
          <w:i/>
          <w:iCs/>
          <w:sz w:val="20"/>
          <w:szCs w:val="20"/>
          <w:lang w:val="en-GB"/>
        </w:rPr>
        <w:t xml:space="preserve">Who will have access to the personal </w:t>
      </w:r>
      <w:r>
        <w:rPr>
          <w:rFonts w:ascii="Arial" w:hAnsi="Arial" w:eastAsia="Arial" w:cs="Arial"/>
          <w:i/>
          <w:iCs/>
          <w:sz w:val="20"/>
          <w:szCs w:val="20"/>
          <w:lang w:val="en-GB"/>
        </w:rPr>
        <w:t>data in every stage of your research project, and why?</w:t>
      </w:r>
    </w:p>
    <w:p xmlns:wp14="http://schemas.microsoft.com/office/word/2010/wordml" w:rsidR="00E62997" w:rsidRDefault="00E62997" w14:paraId="4DDBEF00" wp14:textId="77777777">
      <w:pPr>
        <w:spacing w:line="259" w:lineRule="auto"/>
        <w:ind w:left="709"/>
        <w:jc w:val="both"/>
        <w:rPr>
          <w:rFonts w:ascii="Arial" w:hAnsi="Arial" w:eastAsia="Arial" w:cs="Arial"/>
          <w:i/>
          <w:iCs/>
          <w:sz w:val="20"/>
          <w:szCs w:val="20"/>
          <w:lang w:val="en-GB"/>
        </w:rPr>
      </w:pPr>
    </w:p>
    <w:p xmlns:wp14="http://schemas.microsoft.com/office/word/2010/wordml" w:rsidR="00E62997" w:rsidRDefault="005B6092" w14:paraId="0D9FB37D" wp14:textId="77777777" wp14:noSpellErr="1">
      <w:pPr>
        <w:spacing w:line="259" w:lineRule="auto"/>
        <w:ind w:left="709"/>
        <w:jc w:val="both"/>
        <w:rPr>
          <w:rFonts w:ascii="Arial" w:hAnsi="Arial" w:eastAsia="Arial" w:cs="Arial"/>
          <w:sz w:val="22"/>
          <w:szCs w:val="22"/>
          <w:lang w:val="en-GB"/>
        </w:rPr>
      </w:pPr>
      <w:commentRangeStart w:id="366101450"/>
      <w:r w:rsidRPr="6E10433B" w:rsidR="005B6092">
        <w:rPr>
          <w:rFonts w:ascii="Arial" w:hAnsi="Arial" w:eastAsia="Arial" w:cs="Arial"/>
          <w:b w:val="1"/>
          <w:bCs w:val="1"/>
          <w:sz w:val="22"/>
          <w:szCs w:val="22"/>
          <w:lang w:val="en-GB"/>
        </w:rPr>
        <w:t>Data retention</w:t>
      </w:r>
      <w:commentRangeEnd w:id="366101450"/>
      <w:r>
        <w:rPr>
          <w:rStyle w:val="CommentReference"/>
        </w:rPr>
        <w:commentReference w:id="366101450"/>
      </w:r>
      <w:r w:rsidRPr="6E10433B" w:rsidR="005B6092">
        <w:rPr>
          <w:rFonts w:ascii="Arial" w:hAnsi="Arial" w:eastAsia="Arial" w:cs="Arial"/>
          <w:sz w:val="22"/>
          <w:szCs w:val="22"/>
          <w:lang w:val="en-GB"/>
        </w:rPr>
        <w:t>:</w:t>
      </w:r>
    </w:p>
    <w:p xmlns:wp14="http://schemas.microsoft.com/office/word/2010/wordml" w:rsidR="00E62997" w:rsidRDefault="005B6092" w14:paraId="76B95F1C" wp14:textId="77777777">
      <w:pPr>
        <w:spacing w:line="259" w:lineRule="auto"/>
        <w:ind w:left="709"/>
        <w:jc w:val="both"/>
        <w:rPr>
          <w:rFonts w:ascii="Arial" w:hAnsi="Arial" w:eastAsia="Arial" w:cs="Arial"/>
          <w:i/>
          <w:iCs/>
          <w:sz w:val="20"/>
          <w:szCs w:val="20"/>
          <w:lang w:val="en-GB"/>
        </w:rPr>
      </w:pPr>
      <w:r>
        <w:rPr>
          <w:rFonts w:ascii="Arial" w:hAnsi="Arial" w:eastAsia="Arial" w:cs="Arial"/>
          <w:i/>
          <w:iCs/>
          <w:sz w:val="20"/>
          <w:szCs w:val="20"/>
          <w:lang w:val="en-GB"/>
        </w:rPr>
        <w:t>How long will data be stored and when will you delete/anonymize the data?</w:t>
      </w:r>
    </w:p>
    <w:p xmlns:wp14="http://schemas.microsoft.com/office/word/2010/wordml" w:rsidR="00E62997" w:rsidRDefault="00E62997" w14:paraId="3461D779" wp14:textId="77777777">
      <w:pPr>
        <w:spacing w:line="259" w:lineRule="auto"/>
        <w:ind w:left="709"/>
        <w:jc w:val="both"/>
        <w:rPr>
          <w:rFonts w:ascii="Arial" w:hAnsi="Arial" w:eastAsia="Arial" w:cs="Arial"/>
          <w:sz w:val="20"/>
          <w:szCs w:val="20"/>
          <w:lang w:val="en-GB"/>
        </w:rPr>
      </w:pPr>
    </w:p>
    <w:p xmlns:wp14="http://schemas.microsoft.com/office/word/2010/wordml" w:rsidR="00E62997" w:rsidRDefault="005B6092" w14:paraId="16C9CC73" wp14:textId="77777777">
      <w:pPr>
        <w:spacing w:line="259" w:lineRule="auto"/>
        <w:ind w:left="709"/>
        <w:jc w:val="both"/>
        <w:rPr>
          <w:rFonts w:ascii="Arial" w:hAnsi="Arial" w:eastAsia="Arial" w:cs="Arial"/>
          <w:sz w:val="22"/>
          <w:szCs w:val="22"/>
          <w:lang w:val="en-GB"/>
        </w:rPr>
      </w:pPr>
      <w:r>
        <w:rPr>
          <w:rFonts w:ascii="Arial" w:hAnsi="Arial" w:eastAsia="Arial" w:cs="Arial"/>
          <w:b/>
          <w:bCs/>
          <w:sz w:val="22"/>
          <w:szCs w:val="22"/>
          <w:lang w:val="en-GB"/>
        </w:rPr>
        <w:t>Collection times:</w:t>
      </w:r>
    </w:p>
    <w:p xmlns:wp14="http://schemas.microsoft.com/office/word/2010/wordml" w:rsidR="00E62997" w:rsidRDefault="005B6092" w14:paraId="249EBFB2" wp14:textId="77777777">
      <w:pPr>
        <w:spacing w:line="259" w:lineRule="auto"/>
        <w:ind w:left="709"/>
        <w:jc w:val="both"/>
        <w:rPr>
          <w:rFonts w:ascii="Arial" w:hAnsi="Arial" w:eastAsia="Arial" w:cs="Arial"/>
          <w:sz w:val="22"/>
          <w:szCs w:val="22"/>
          <w:lang w:val="en-GB"/>
        </w:rPr>
      </w:pPr>
      <w:r>
        <w:rPr>
          <w:rFonts w:ascii="Arial" w:hAnsi="Arial" w:eastAsia="Arial" w:cs="Arial"/>
          <w:i/>
          <w:iCs/>
          <w:sz w:val="20"/>
          <w:szCs w:val="20"/>
          <w:lang w:val="en-GB"/>
        </w:rPr>
        <w:t>When and how often will you collect data?</w:t>
      </w:r>
    </w:p>
    <w:p xmlns:wp14="http://schemas.microsoft.com/office/word/2010/wordml" w:rsidR="00E62997" w:rsidRDefault="00E62997" w14:paraId="3CF2D8B6" wp14:textId="77777777">
      <w:pPr>
        <w:spacing w:line="259" w:lineRule="auto"/>
        <w:ind w:left="709"/>
        <w:jc w:val="both"/>
        <w:rPr>
          <w:rFonts w:ascii="Arial" w:hAnsi="Arial" w:eastAsia="Arial" w:cs="Arial"/>
          <w:i/>
          <w:iCs/>
          <w:sz w:val="20"/>
          <w:szCs w:val="20"/>
          <w:lang w:val="en-GB"/>
        </w:rPr>
      </w:pPr>
    </w:p>
    <w:p xmlns:wp14="http://schemas.microsoft.com/office/word/2010/wordml" w:rsidR="00E62997" w:rsidRDefault="005B6092" w14:paraId="146B58DB" wp14:textId="77777777">
      <w:pPr>
        <w:spacing w:line="259" w:lineRule="auto"/>
        <w:ind w:left="709"/>
        <w:jc w:val="both"/>
        <w:rPr>
          <w:rFonts w:ascii="Arial" w:hAnsi="Arial" w:eastAsia="Arial" w:cs="Arial"/>
          <w:sz w:val="22"/>
          <w:szCs w:val="22"/>
          <w:lang w:val="en-GB"/>
        </w:rPr>
      </w:pPr>
      <w:r>
        <w:rPr>
          <w:rFonts w:ascii="Arial" w:hAnsi="Arial" w:eastAsia="Arial" w:cs="Arial"/>
          <w:b/>
          <w:bCs/>
          <w:sz w:val="22"/>
          <w:szCs w:val="22"/>
          <w:lang w:val="en-GB"/>
        </w:rPr>
        <w:lastRenderedPageBreak/>
        <w:t>Collection/processing location</w:t>
      </w:r>
      <w:r>
        <w:rPr>
          <w:rFonts w:ascii="Arial" w:hAnsi="Arial" w:eastAsia="Arial" w:cs="Arial"/>
          <w:sz w:val="22"/>
          <w:szCs w:val="22"/>
          <w:lang w:val="en-GB"/>
        </w:rPr>
        <w:t>:</w:t>
      </w:r>
    </w:p>
    <w:p xmlns:wp14="http://schemas.microsoft.com/office/word/2010/wordml" w:rsidR="00E62997" w:rsidRDefault="005B6092" w14:paraId="0DD0A2F8" wp14:textId="77777777">
      <w:pPr>
        <w:spacing w:line="259" w:lineRule="auto"/>
        <w:ind w:left="709"/>
        <w:jc w:val="both"/>
        <w:rPr>
          <w:rFonts w:ascii="Arial" w:hAnsi="Arial" w:eastAsia="Arial" w:cs="Arial"/>
          <w:i/>
          <w:iCs/>
          <w:color w:val="000000" w:themeColor="text1"/>
          <w:sz w:val="20"/>
          <w:szCs w:val="20"/>
          <w:lang w:val="en-GB"/>
        </w:rPr>
      </w:pPr>
      <w:r>
        <w:rPr>
          <w:rFonts w:ascii="Arial" w:hAnsi="Arial" w:eastAsia="Arial" w:cs="Arial"/>
          <w:i/>
          <w:iCs/>
          <w:sz w:val="20"/>
          <w:szCs w:val="20"/>
          <w:lang w:val="en-GB"/>
        </w:rPr>
        <w:t xml:space="preserve">Where (geographically) is data collection/processing taking place? </w:t>
      </w:r>
    </w:p>
    <w:p xmlns:wp14="http://schemas.microsoft.com/office/word/2010/wordml" w:rsidR="00E62997" w:rsidRDefault="00E62997" w14:paraId="0FB78278" wp14:textId="77777777">
      <w:pPr>
        <w:spacing w:line="259" w:lineRule="auto"/>
        <w:ind w:left="709"/>
        <w:jc w:val="both"/>
        <w:rPr>
          <w:rFonts w:ascii="Arial" w:hAnsi="Arial" w:eastAsia="Arial" w:cs="Arial"/>
          <w:sz w:val="20"/>
          <w:szCs w:val="20"/>
          <w:lang w:val="en-GB"/>
        </w:rPr>
      </w:pPr>
    </w:p>
    <w:p xmlns:wp14="http://schemas.microsoft.com/office/word/2010/wordml" w:rsidR="00E62997" w:rsidRDefault="005B6092" w14:paraId="10A8EA9C" wp14:textId="77777777">
      <w:pPr>
        <w:spacing w:line="259" w:lineRule="auto"/>
        <w:ind w:left="709"/>
        <w:jc w:val="both"/>
        <w:rPr>
          <w:rFonts w:ascii="Arial" w:hAnsi="Arial" w:eastAsia="Arial" w:cs="Arial"/>
          <w:sz w:val="22"/>
          <w:szCs w:val="22"/>
          <w:lang w:val="en-GB"/>
        </w:rPr>
      </w:pPr>
      <w:r>
        <w:rPr>
          <w:rFonts w:ascii="Arial" w:hAnsi="Arial" w:eastAsia="Arial" w:cs="Arial"/>
          <w:b/>
          <w:bCs/>
          <w:sz w:val="22"/>
          <w:szCs w:val="22"/>
          <w:lang w:val="en-GB"/>
        </w:rPr>
        <w:t>Data minimisation measures</w:t>
      </w:r>
      <w:r>
        <w:rPr>
          <w:rFonts w:ascii="Arial" w:hAnsi="Arial" w:eastAsia="Arial" w:cs="Arial"/>
          <w:sz w:val="22"/>
          <w:szCs w:val="22"/>
          <w:lang w:val="en-GB"/>
        </w:rPr>
        <w:t xml:space="preserve">: </w:t>
      </w:r>
    </w:p>
    <w:p xmlns:wp14="http://schemas.microsoft.com/office/word/2010/wordml" w:rsidR="00E62997" w:rsidRDefault="005B6092" w14:paraId="2423C89C" wp14:textId="77777777">
      <w:pPr>
        <w:spacing w:line="259" w:lineRule="auto"/>
        <w:ind w:left="709"/>
        <w:jc w:val="both"/>
        <w:rPr>
          <w:rFonts w:ascii="Arial" w:hAnsi="Arial" w:eastAsia="Arial" w:cs="Arial"/>
          <w:i/>
          <w:iCs/>
          <w:sz w:val="20"/>
          <w:szCs w:val="20"/>
          <w:lang w:val="en-GB"/>
        </w:rPr>
      </w:pPr>
      <w:r>
        <w:rPr>
          <w:rFonts w:ascii="Arial" w:hAnsi="Arial" w:eastAsia="Arial" w:cs="Arial"/>
          <w:i/>
          <w:iCs/>
          <w:sz w:val="20"/>
          <w:szCs w:val="20"/>
          <w:lang w:val="en-GB"/>
        </w:rPr>
        <w:t>How are you minimizing the amount of personal data you are processing? E.g., pseudonymization, encryption, removing data, avoiding collecting (sensitive) pers</w:t>
      </w:r>
      <w:r>
        <w:rPr>
          <w:rFonts w:ascii="Arial" w:hAnsi="Arial" w:eastAsia="Arial" w:cs="Arial"/>
          <w:i/>
          <w:iCs/>
          <w:sz w:val="20"/>
          <w:szCs w:val="20"/>
          <w:lang w:val="en-GB"/>
        </w:rPr>
        <w:t>onal data, etc.</w:t>
      </w:r>
    </w:p>
    <w:p xmlns:wp14="http://schemas.microsoft.com/office/word/2010/wordml" w:rsidR="00E62997" w:rsidRDefault="00E62997" w14:paraId="1FC39945" wp14:textId="77777777">
      <w:pPr>
        <w:spacing w:line="259" w:lineRule="auto"/>
        <w:ind w:left="709"/>
        <w:jc w:val="both"/>
        <w:rPr>
          <w:rFonts w:ascii="Arial" w:hAnsi="Arial" w:eastAsia="Arial" w:cs="Arial"/>
          <w:sz w:val="20"/>
          <w:szCs w:val="20"/>
          <w:lang w:val="en-GB"/>
        </w:rPr>
      </w:pPr>
    </w:p>
    <w:p xmlns:wp14="http://schemas.microsoft.com/office/word/2010/wordml" w:rsidR="00E62997" w:rsidRDefault="005B6092" w14:paraId="02C55790" wp14:textId="77777777">
      <w:pPr>
        <w:pStyle w:val="ListParagraph"/>
        <w:numPr>
          <w:ilvl w:val="0"/>
          <w:numId w:val="2"/>
        </w:numPr>
        <w:jc w:val="both"/>
        <w:rPr>
          <w:rFonts w:ascii="Arial" w:hAnsi="Arial" w:eastAsia="Arial" w:cs="Arial"/>
          <w:b/>
          <w:bCs/>
          <w:color w:val="000000" w:themeColor="text1"/>
          <w:sz w:val="22"/>
          <w:szCs w:val="22"/>
          <w:lang w:val="en-GB"/>
        </w:rPr>
      </w:pPr>
      <w:r>
        <w:rPr>
          <w:rFonts w:ascii="Arial" w:hAnsi="Arial" w:eastAsia="Arial" w:cs="Arial"/>
          <w:b/>
          <w:bCs/>
          <w:sz w:val="22"/>
          <w:szCs w:val="22"/>
          <w:lang w:val="en-GB"/>
        </w:rPr>
        <w:t>Description of information provided to data subjects</w:t>
      </w:r>
    </w:p>
    <w:p xmlns:wp14="http://schemas.microsoft.com/office/word/2010/wordml" w:rsidR="00E62997" w:rsidRDefault="005B6092" w14:paraId="2DA202D1" wp14:textId="77777777">
      <w:pPr>
        <w:ind w:left="709"/>
        <w:jc w:val="both"/>
        <w:rPr>
          <w:rFonts w:ascii="Arial" w:hAnsi="Arial" w:eastAsia="Arial" w:cs="Arial"/>
          <w:i/>
          <w:iCs/>
          <w:sz w:val="22"/>
          <w:szCs w:val="22"/>
          <w:lang w:val="en-GB"/>
        </w:rPr>
      </w:pPr>
      <w:r>
        <w:rPr>
          <w:rFonts w:ascii="Arial" w:hAnsi="Arial" w:eastAsia="Arial" w:cs="Arial"/>
          <w:i/>
          <w:iCs/>
          <w:sz w:val="20"/>
          <w:szCs w:val="20"/>
          <w:lang w:val="en-GB"/>
        </w:rPr>
        <w:t>Describe how and what information is provided to data subjects about their personal data processing.</w:t>
      </w:r>
    </w:p>
    <w:p xmlns:wp14="http://schemas.microsoft.com/office/word/2010/wordml" w:rsidR="00E62997" w:rsidRDefault="00E62997" w14:paraId="0562CB0E" wp14:textId="77777777">
      <w:pPr>
        <w:ind w:left="709"/>
        <w:jc w:val="both"/>
        <w:rPr>
          <w:rFonts w:ascii="Arial" w:hAnsi="Arial" w:eastAsia="Arial" w:cs="Arial"/>
          <w:sz w:val="20"/>
          <w:szCs w:val="20"/>
          <w:lang w:val="en-GB"/>
        </w:rPr>
      </w:pPr>
    </w:p>
    <w:p xmlns:wp14="http://schemas.microsoft.com/office/word/2010/wordml" w:rsidR="00E62997" w:rsidRDefault="005B6092" w14:paraId="2A53BC4C" wp14:textId="77777777">
      <w:pPr>
        <w:pStyle w:val="ListParagraph"/>
        <w:numPr>
          <w:ilvl w:val="0"/>
          <w:numId w:val="2"/>
        </w:numPr>
        <w:jc w:val="both"/>
        <w:rPr>
          <w:rFonts w:ascii="Arial" w:hAnsi="Arial" w:eastAsia="Arial" w:cs="Arial"/>
          <w:b/>
          <w:bCs/>
          <w:color w:val="000000" w:themeColor="text1"/>
          <w:sz w:val="22"/>
          <w:szCs w:val="22"/>
          <w:lang w:val="en-GB"/>
        </w:rPr>
      </w:pPr>
      <w:r>
        <w:rPr>
          <w:rFonts w:ascii="Arial" w:hAnsi="Arial" w:eastAsia="Arial" w:cs="Arial"/>
          <w:b/>
          <w:bCs/>
          <w:sz w:val="22"/>
          <w:szCs w:val="22"/>
          <w:lang w:val="en-GB"/>
        </w:rPr>
        <w:t>Description of how data subjects can exercise their data subject rights</w:t>
      </w:r>
    </w:p>
    <w:p xmlns:wp14="http://schemas.microsoft.com/office/word/2010/wordml" w:rsidR="00E62997" w:rsidRDefault="005B6092" w14:paraId="2D1C9E5E" wp14:textId="77777777">
      <w:pPr>
        <w:spacing w:line="259" w:lineRule="auto"/>
        <w:ind w:left="709"/>
        <w:jc w:val="both"/>
        <w:rPr>
          <w:rFonts w:ascii="Arial" w:hAnsi="Arial" w:eastAsia="Arial" w:cs="Arial"/>
          <w:i/>
          <w:iCs/>
          <w:sz w:val="20"/>
          <w:szCs w:val="20"/>
          <w:lang w:val="en-GB"/>
        </w:rPr>
      </w:pPr>
      <w:r>
        <w:rPr>
          <w:rFonts w:ascii="Arial" w:hAnsi="Arial" w:eastAsia="Arial" w:cs="Arial"/>
          <w:i/>
          <w:iCs/>
          <w:sz w:val="20"/>
          <w:szCs w:val="20"/>
          <w:lang w:val="en-GB"/>
        </w:rPr>
        <w:t xml:space="preserve">How do you </w:t>
      </w:r>
      <w:r>
        <w:rPr>
          <w:rFonts w:ascii="Arial" w:hAnsi="Arial" w:eastAsia="Arial" w:cs="Arial"/>
          <w:i/>
          <w:iCs/>
          <w:sz w:val="20"/>
          <w:szCs w:val="20"/>
          <w:lang w:val="en-GB"/>
        </w:rPr>
        <w:t>respond to data subjects exercising their data subject rights?</w:t>
      </w:r>
    </w:p>
    <w:p xmlns:wp14="http://schemas.microsoft.com/office/word/2010/wordml" w:rsidR="00E62997" w:rsidRDefault="00E62997" w14:paraId="34CE0A41" wp14:textId="77777777">
      <w:pPr>
        <w:ind w:left="709"/>
        <w:jc w:val="both"/>
        <w:rPr>
          <w:rFonts w:ascii="Arial" w:hAnsi="Arial" w:eastAsia="Arial" w:cs="Arial"/>
          <w:b/>
          <w:bCs/>
          <w:sz w:val="20"/>
          <w:szCs w:val="20"/>
          <w:lang w:val="en-GB"/>
        </w:rPr>
      </w:pPr>
    </w:p>
    <w:p xmlns:wp14="http://schemas.microsoft.com/office/word/2010/wordml" w:rsidR="00E62997" w:rsidRDefault="005B6092" w14:paraId="1F31DBC3" wp14:textId="77777777">
      <w:pPr>
        <w:pStyle w:val="ListParagraph"/>
        <w:numPr>
          <w:ilvl w:val="0"/>
          <w:numId w:val="2"/>
        </w:numPr>
        <w:spacing w:line="259" w:lineRule="auto"/>
        <w:jc w:val="both"/>
        <w:rPr>
          <w:rFonts w:ascii="Arial" w:hAnsi="Arial" w:eastAsia="Arial" w:cs="Arial"/>
          <w:b/>
          <w:bCs/>
          <w:color w:val="000000" w:themeColor="text1"/>
          <w:sz w:val="22"/>
          <w:szCs w:val="22"/>
          <w:lang w:val="en-GB"/>
        </w:rPr>
      </w:pPr>
      <w:r>
        <w:rPr>
          <w:rFonts w:ascii="Arial" w:hAnsi="Arial" w:eastAsia="Arial" w:cs="Arial"/>
          <w:b/>
          <w:bCs/>
          <w:sz w:val="22"/>
          <w:szCs w:val="22"/>
          <w:lang w:val="en-GB"/>
        </w:rPr>
        <w:t>Description of the lawful basis for processing</w:t>
      </w:r>
    </w:p>
    <w:p xmlns:wp14="http://schemas.microsoft.com/office/word/2010/wordml" w:rsidR="00E62997" w:rsidRDefault="005B6092" w14:paraId="54F6C569" wp14:textId="77777777">
      <w:pPr>
        <w:spacing w:line="259" w:lineRule="auto"/>
        <w:ind w:left="709"/>
        <w:jc w:val="both"/>
        <w:rPr>
          <w:rFonts w:ascii="Arial" w:hAnsi="Arial" w:eastAsia="Arial" w:cs="Arial"/>
          <w:i/>
          <w:iCs/>
          <w:sz w:val="22"/>
          <w:szCs w:val="22"/>
          <w:lang w:val="en-GB"/>
        </w:rPr>
      </w:pPr>
      <w:r>
        <w:rPr>
          <w:rFonts w:ascii="Arial" w:hAnsi="Arial" w:eastAsia="Arial" w:cs="Arial"/>
          <w:i/>
          <w:iCs/>
          <w:sz w:val="20"/>
          <w:szCs w:val="20"/>
          <w:lang w:val="en-GB"/>
        </w:rPr>
        <w:t>Which lawful basis are you relying for (each of) your data processing?</w:t>
      </w:r>
    </w:p>
    <w:p xmlns:wp14="http://schemas.microsoft.com/office/word/2010/wordml" w:rsidR="00E62997" w:rsidRDefault="00E62997" w14:paraId="62EBF3C5" wp14:textId="77777777">
      <w:pPr>
        <w:ind w:left="709"/>
        <w:jc w:val="both"/>
        <w:rPr>
          <w:rFonts w:ascii="Arial" w:hAnsi="Arial" w:eastAsia="Arial" w:cs="Arial"/>
          <w:sz w:val="20"/>
          <w:szCs w:val="20"/>
          <w:lang w:val="en-GB"/>
        </w:rPr>
      </w:pPr>
    </w:p>
    <w:p xmlns:wp14="http://schemas.microsoft.com/office/word/2010/wordml" w:rsidR="00E62997" w:rsidRDefault="005B6092" w14:paraId="7028F851" wp14:textId="77777777" wp14:noSpellErr="1">
      <w:pPr>
        <w:pStyle w:val="ListParagraph"/>
        <w:numPr>
          <w:ilvl w:val="0"/>
          <w:numId w:val="2"/>
        </w:numPr>
        <w:jc w:val="both"/>
        <w:rPr>
          <w:rFonts w:ascii="Arial" w:hAnsi="Arial" w:eastAsia="Arial" w:cs="Arial"/>
          <w:b w:val="1"/>
          <w:bCs w:val="1"/>
          <w:color w:val="000000" w:themeColor="text1"/>
          <w:sz w:val="22"/>
          <w:szCs w:val="22"/>
          <w:lang w:val="en-GB"/>
        </w:rPr>
      </w:pPr>
      <w:commentRangeStart w:id="1724452878"/>
      <w:r w:rsidRPr="6E10433B" w:rsidR="005B6092">
        <w:rPr>
          <w:rFonts w:ascii="Arial" w:hAnsi="Arial" w:eastAsia="Arial" w:cs="Arial"/>
          <w:b w:val="1"/>
          <w:bCs w:val="1"/>
          <w:sz w:val="22"/>
          <w:szCs w:val="22"/>
          <w:lang w:val="en-GB"/>
        </w:rPr>
        <w:t>Description of measures to ensure compliance by processors and/or joint c</w:t>
      </w:r>
      <w:r w:rsidRPr="6E10433B" w:rsidR="005B6092">
        <w:rPr>
          <w:rFonts w:ascii="Arial" w:hAnsi="Arial" w:eastAsia="Arial" w:cs="Arial"/>
          <w:b w:val="1"/>
          <w:bCs w:val="1"/>
          <w:sz w:val="22"/>
          <w:szCs w:val="22"/>
          <w:lang w:val="en-GB"/>
        </w:rPr>
        <w:t>ontrollers</w:t>
      </w:r>
      <w:commentRangeEnd w:id="1724452878"/>
      <w:r>
        <w:rPr>
          <w:rStyle w:val="CommentReference"/>
        </w:rPr>
        <w:commentReference w:id="1724452878"/>
      </w:r>
    </w:p>
    <w:p xmlns:wp14="http://schemas.microsoft.com/office/word/2010/wordml" w:rsidR="00E62997" w:rsidRDefault="005B6092" w14:paraId="1BE85AA2" wp14:textId="77777777">
      <w:pPr>
        <w:ind w:left="709"/>
        <w:jc w:val="both"/>
        <w:rPr>
          <w:rFonts w:ascii="Arial" w:hAnsi="Arial" w:eastAsia="Arial" w:cs="Arial"/>
          <w:i/>
          <w:iCs/>
          <w:sz w:val="20"/>
          <w:szCs w:val="20"/>
          <w:lang w:val="en-GB"/>
        </w:rPr>
      </w:pPr>
      <w:proofErr w:type="spellStart"/>
      <w:r>
        <w:rPr>
          <w:rFonts w:ascii="Arial" w:hAnsi="Arial" w:eastAsia="Arial" w:cs="Arial"/>
          <w:i/>
          <w:iCs/>
          <w:sz w:val="20"/>
          <w:szCs w:val="20"/>
          <w:lang w:val="en-GB"/>
        </w:rPr>
        <w:t>E.g</w:t>
      </w:r>
      <w:proofErr w:type="spellEnd"/>
      <w:r>
        <w:rPr>
          <w:rFonts w:ascii="Arial" w:hAnsi="Arial" w:eastAsia="Arial" w:cs="Arial"/>
          <w:i/>
          <w:iCs/>
          <w:sz w:val="20"/>
          <w:szCs w:val="20"/>
          <w:lang w:val="en-GB"/>
        </w:rPr>
        <w:t>, data processing agreements (DPAs), joint controllers agreements, etc.</w:t>
      </w:r>
    </w:p>
    <w:p xmlns:wp14="http://schemas.microsoft.com/office/word/2010/wordml" w:rsidRPr="00744FAA" w:rsidR="00E62997" w:rsidRDefault="00E62997" w14:paraId="6D98A12B" wp14:textId="77777777">
      <w:pPr>
        <w:ind w:left="709"/>
        <w:jc w:val="both"/>
        <w:rPr>
          <w:rFonts w:ascii="Arial" w:hAnsi="Arial" w:eastAsia="Arial" w:cs="Arial"/>
          <w:i/>
          <w:iCs/>
          <w:sz w:val="20"/>
          <w:szCs w:val="20"/>
          <w:lang w:val="en-US"/>
        </w:rPr>
      </w:pPr>
    </w:p>
    <w:p xmlns:wp14="http://schemas.microsoft.com/office/word/2010/wordml" w:rsidR="00E62997" w:rsidRDefault="005B6092" w14:paraId="3683139C" wp14:textId="77777777" wp14:noSpellErr="1">
      <w:pPr>
        <w:pStyle w:val="ListParagraph"/>
        <w:numPr>
          <w:ilvl w:val="0"/>
          <w:numId w:val="2"/>
        </w:numPr>
        <w:jc w:val="both"/>
        <w:rPr>
          <w:rFonts w:ascii="Arial" w:hAnsi="Arial" w:eastAsia="Arial" w:cs="Arial"/>
          <w:b w:val="1"/>
          <w:bCs w:val="1"/>
          <w:color w:val="000000" w:themeColor="text1"/>
          <w:sz w:val="22"/>
          <w:szCs w:val="22"/>
          <w:lang w:val="en-GB"/>
        </w:rPr>
      </w:pPr>
      <w:commentRangeStart w:id="1695328233"/>
      <w:r w:rsidRPr="6E10433B" w:rsidR="005B6092">
        <w:rPr>
          <w:rFonts w:ascii="Arial" w:hAnsi="Arial" w:eastAsia="Arial" w:cs="Arial"/>
          <w:b w:val="1"/>
          <w:bCs w:val="1"/>
          <w:sz w:val="22"/>
          <w:szCs w:val="22"/>
          <w:lang w:val="en-GB"/>
        </w:rPr>
        <w:t>Description of planned transfers</w:t>
      </w:r>
      <w:commentRangeEnd w:id="1695328233"/>
      <w:r>
        <w:rPr>
          <w:rStyle w:val="CommentReference"/>
        </w:rPr>
        <w:commentReference w:id="1695328233"/>
      </w:r>
      <w:r w:rsidRPr="6E10433B" w:rsidR="005B6092">
        <w:rPr>
          <w:rFonts w:ascii="Arial" w:hAnsi="Arial" w:eastAsia="Arial" w:cs="Arial"/>
          <w:b w:val="1"/>
          <w:bCs w:val="1"/>
          <w:sz w:val="22"/>
          <w:szCs w:val="22"/>
          <w:lang w:val="en-GB"/>
        </w:rPr>
        <w:t xml:space="preserve"> of personal data to other countries outside the EU</w:t>
      </w:r>
    </w:p>
    <w:p xmlns:wp14="http://schemas.microsoft.com/office/word/2010/wordml" w:rsidR="00E62997" w:rsidRDefault="005B6092" w14:paraId="352DB502" wp14:textId="77777777">
      <w:pPr>
        <w:ind w:firstLine="709"/>
        <w:jc w:val="both"/>
        <w:rPr>
          <w:rFonts w:ascii="Arial" w:hAnsi="Arial" w:eastAsia="Arial" w:cs="Arial"/>
          <w:i/>
          <w:iCs/>
          <w:sz w:val="18"/>
          <w:szCs w:val="18"/>
          <w:lang w:val="en-GB"/>
        </w:rPr>
      </w:pPr>
      <w:r>
        <w:rPr>
          <w:rFonts w:ascii="Arial" w:hAnsi="Arial" w:eastAsia="Arial" w:cs="Arial"/>
          <w:i/>
          <w:iCs/>
          <w:sz w:val="20"/>
          <w:szCs w:val="20"/>
          <w:lang w:val="en-GB"/>
        </w:rPr>
        <w:t xml:space="preserve">Will such transfers take place? If yes, how will you ensure appropriate transfer </w:t>
      </w:r>
      <w:r>
        <w:rPr>
          <w:rFonts w:ascii="Arial" w:hAnsi="Arial" w:eastAsia="Arial" w:cs="Arial"/>
          <w:i/>
          <w:iCs/>
          <w:sz w:val="20"/>
          <w:szCs w:val="20"/>
          <w:lang w:val="en-GB"/>
        </w:rPr>
        <w:t>mechanisms?</w:t>
      </w:r>
    </w:p>
    <w:p xmlns:wp14="http://schemas.microsoft.com/office/word/2010/wordml" w:rsidR="00E62997" w:rsidRDefault="00E62997" w14:paraId="2946DB82" wp14:textId="77777777">
      <w:pPr>
        <w:ind w:left="709"/>
        <w:jc w:val="both"/>
        <w:rPr>
          <w:rFonts w:ascii="Arial" w:hAnsi="Arial" w:eastAsia="Arial" w:cs="Arial"/>
          <w:sz w:val="20"/>
          <w:szCs w:val="20"/>
          <w:lang w:val="en-GB"/>
        </w:rPr>
      </w:pPr>
    </w:p>
    <w:p xmlns:wp14="http://schemas.microsoft.com/office/word/2010/wordml" w:rsidR="00E62997" w:rsidRDefault="005B6092" w14:paraId="2C0FF0C9" wp14:textId="77777777">
      <w:pPr>
        <w:pStyle w:val="ListParagraph"/>
        <w:numPr>
          <w:ilvl w:val="0"/>
          <w:numId w:val="2"/>
        </w:numPr>
        <w:jc w:val="both"/>
        <w:rPr>
          <w:rFonts w:ascii="Arial" w:hAnsi="Arial" w:eastAsia="Arial" w:cs="Arial"/>
          <w:b/>
          <w:bCs/>
          <w:color w:val="000000" w:themeColor="text1"/>
          <w:sz w:val="22"/>
          <w:szCs w:val="22"/>
          <w:lang w:val="en-GB"/>
        </w:rPr>
      </w:pPr>
      <w:r>
        <w:rPr>
          <w:rFonts w:ascii="Arial" w:hAnsi="Arial" w:eastAsia="Arial" w:cs="Arial"/>
          <w:b/>
          <w:bCs/>
          <w:sz w:val="22"/>
          <w:szCs w:val="22"/>
          <w:lang w:val="en-GB"/>
        </w:rPr>
        <w:t>Obtaining, consulting and dealing with data subjects’ views of the processing</w:t>
      </w:r>
    </w:p>
    <w:p xmlns:wp14="http://schemas.microsoft.com/office/word/2010/wordml" w:rsidR="00E62997" w:rsidRDefault="005B6092" w14:paraId="32CBA9D9" wp14:textId="77777777">
      <w:pPr>
        <w:ind w:left="709"/>
        <w:jc w:val="both"/>
        <w:rPr>
          <w:rFonts w:ascii="Arial" w:hAnsi="Arial" w:eastAsia="Arial" w:cs="Arial"/>
          <w:i/>
          <w:iCs/>
          <w:sz w:val="20"/>
          <w:szCs w:val="20"/>
          <w:lang w:val="en-GB"/>
        </w:rPr>
      </w:pPr>
      <w:r>
        <w:rPr>
          <w:rFonts w:ascii="Arial" w:hAnsi="Arial" w:eastAsia="Arial" w:cs="Arial"/>
          <w:i/>
          <w:iCs/>
          <w:sz w:val="20"/>
          <w:szCs w:val="20"/>
          <w:lang w:val="en-GB"/>
        </w:rPr>
        <w:t>As you are planning to process data subject’s personal data, you should consult them before you start your project, to find out what they think about your plans.</w:t>
      </w:r>
    </w:p>
    <w:p xmlns:wp14="http://schemas.microsoft.com/office/word/2010/wordml" w:rsidR="00E62997" w:rsidRDefault="00E62997" w14:paraId="5997CC1D" wp14:textId="77777777">
      <w:pPr>
        <w:ind w:left="709"/>
        <w:jc w:val="both"/>
        <w:rPr>
          <w:rFonts w:ascii="Arial" w:hAnsi="Arial" w:eastAsia="Arial" w:cs="Arial"/>
          <w:sz w:val="20"/>
          <w:szCs w:val="20"/>
          <w:lang w:val="en-GB"/>
        </w:rPr>
      </w:pPr>
    </w:p>
    <w:p xmlns:wp14="http://schemas.microsoft.com/office/word/2010/wordml" w:rsidR="00E62997" w:rsidRDefault="005B6092" w14:paraId="7666BDD3" wp14:textId="77777777">
      <w:pPr>
        <w:pStyle w:val="ListParagraph"/>
        <w:numPr>
          <w:ilvl w:val="0"/>
          <w:numId w:val="2"/>
        </w:numPr>
        <w:jc w:val="both"/>
        <w:rPr>
          <w:rFonts w:ascii="Arial" w:hAnsi="Arial" w:eastAsia="Arial" w:cs="Arial"/>
          <w:b/>
          <w:bCs/>
          <w:color w:val="000000" w:themeColor="text1"/>
          <w:sz w:val="22"/>
          <w:szCs w:val="22"/>
          <w:lang w:val="en-GB"/>
        </w:rPr>
      </w:pPr>
      <w:r>
        <w:rPr>
          <w:rFonts w:ascii="Arial" w:hAnsi="Arial" w:eastAsia="Arial" w:cs="Arial"/>
          <w:b/>
          <w:bCs/>
          <w:sz w:val="22"/>
          <w:szCs w:val="22"/>
          <w:lang w:val="en-GB"/>
        </w:rPr>
        <w:t>Pr</w:t>
      </w:r>
      <w:r>
        <w:rPr>
          <w:rFonts w:ascii="Arial" w:hAnsi="Arial" w:eastAsia="Arial" w:cs="Arial"/>
          <w:b/>
          <w:bCs/>
          <w:sz w:val="22"/>
          <w:szCs w:val="22"/>
          <w:lang w:val="en-GB"/>
        </w:rPr>
        <w:t>eliminary risk assessment</w:t>
      </w:r>
    </w:p>
    <w:p xmlns:wp14="http://schemas.microsoft.com/office/word/2010/wordml" w:rsidR="00E62997" w:rsidRDefault="005B6092" w14:paraId="1297B2B8" wp14:textId="77777777">
      <w:pPr>
        <w:spacing w:line="259" w:lineRule="auto"/>
        <w:ind w:left="709"/>
        <w:jc w:val="both"/>
        <w:rPr>
          <w:rFonts w:ascii="Arial" w:hAnsi="Arial" w:eastAsia="Arial" w:cs="Arial"/>
          <w:i/>
          <w:iCs/>
          <w:sz w:val="20"/>
          <w:szCs w:val="20"/>
          <w:lang w:val="en-GB"/>
        </w:rPr>
      </w:pPr>
      <w:r>
        <w:rPr>
          <w:rFonts w:ascii="Arial" w:hAnsi="Arial" w:eastAsia="Arial" w:cs="Arial"/>
          <w:i/>
          <w:iCs/>
          <w:sz w:val="20"/>
          <w:szCs w:val="20"/>
          <w:lang w:val="en-GB"/>
        </w:rPr>
        <w:t>Are there potential risks of physical, material, or non-material damages to data subjects derived from the processing of their data, or from a data breach? What safeguards/measures have you adopted to minimise these risks?</w:t>
      </w:r>
    </w:p>
    <w:p xmlns:wp14="http://schemas.microsoft.com/office/word/2010/wordml" w:rsidR="00E62997" w:rsidRDefault="00E62997" w14:paraId="110FFD37" wp14:textId="77777777">
      <w:pPr>
        <w:ind w:left="709"/>
        <w:jc w:val="both"/>
        <w:rPr>
          <w:rFonts w:ascii="Arial" w:hAnsi="Arial" w:eastAsia="Arial" w:cs="Arial"/>
          <w:i/>
          <w:iCs/>
          <w:sz w:val="20"/>
          <w:szCs w:val="20"/>
          <w:lang w:val="en-GB"/>
        </w:rPr>
      </w:pPr>
    </w:p>
    <w:p xmlns:wp14="http://schemas.microsoft.com/office/word/2010/wordml" w:rsidR="00E62997" w:rsidRDefault="00E62997" w14:paraId="6B699379" wp14:textId="77777777">
      <w:pPr>
        <w:jc w:val="both"/>
        <w:rPr>
          <w:rFonts w:ascii="Arial" w:hAnsi="Arial" w:eastAsia="Arial" w:cs="Arial"/>
          <w:sz w:val="28"/>
          <w:szCs w:val="28"/>
          <w:lang w:val="en-GB"/>
        </w:rPr>
      </w:pPr>
    </w:p>
    <w:sectPr w:rsidR="00E62997">
      <w:pgSz w:w="11906" w:h="16838" w:orient="portrait"/>
      <w:pgMar w:top="1134" w:right="1134" w:bottom="1134" w:left="1134" w:header="0" w:footer="0" w:gutter="0"/>
      <w:cols w:space="720"/>
      <w:formProt w:val="0"/>
      <w:docGrid w:linePitch="100"/>
    </w:sectPr>
  </w:body>
</w:document>
</file>

<file path=word/comments.xml><?xml version="1.0" encoding="utf-8"?>
<w:comments xmlns:w14="http://schemas.microsoft.com/office/word/2010/wordml" xmlns:w="http://schemas.openxmlformats.org/wordprocessingml/2006/main">
  <w:comment w:initials="Au" w:author="Author" w:id="24979344">
    <w:p w:rsidR="6E10433B" w:rsidRDefault="6E10433B" w14:paraId="20A8A21D" w14:textId="75DA987B">
      <w:pPr>
        <w:pStyle w:val="CommentText"/>
      </w:pPr>
      <w:r w:rsidR="6E10433B">
        <w:rPr/>
        <w:t xml:space="preserve">Art 30 - 1(a) : </w:t>
      </w:r>
      <w:r w:rsidRPr="6E10433B" w:rsidR="6E10433B">
        <w:rPr>
          <w:i w:val="1"/>
          <w:iCs w:val="1"/>
        </w:rPr>
        <w:t>the name and contact details of the controller and, where applicable, the joint controller, the controller’s representative and the data protection officer;</w:t>
      </w:r>
      <w:r>
        <w:rPr>
          <w:rStyle w:val="CommentReference"/>
        </w:rPr>
        <w:annotationRef/>
      </w:r>
    </w:p>
    <w:p w:rsidR="6E10433B" w:rsidRDefault="6E10433B" w14:paraId="72F94FBE" w14:textId="0F76D190">
      <w:pPr>
        <w:pStyle w:val="CommentText"/>
      </w:pPr>
    </w:p>
    <w:p w:rsidR="6E10433B" w:rsidRDefault="6E10433B" w14:paraId="5C828C93" w14:textId="56756056">
      <w:pPr>
        <w:pStyle w:val="CommentText"/>
      </w:pPr>
      <w:r w:rsidR="6E10433B">
        <w:rPr/>
        <w:t>For almost all projects at the faculty, the University is the controller. But for practical purposes, the role of the controller is represented by the individual(s) who have authority to make decisions about the project, and who will be responsible for the project throughout its entire duration.</w:t>
      </w:r>
    </w:p>
    <w:p w:rsidR="6E10433B" w:rsidRDefault="6E10433B" w14:paraId="4910B042" w14:textId="0FDFD173">
      <w:pPr>
        <w:pStyle w:val="CommentText"/>
      </w:pPr>
      <w:r w:rsidR="6E10433B">
        <w:rPr/>
        <w:t>When applicable, the name(s) and contact details of joint controllers are described in step 8 below</w:t>
      </w:r>
    </w:p>
    <w:p w:rsidR="6E10433B" w:rsidRDefault="6E10433B" w14:paraId="24E06679" w14:textId="6E45ADB4">
      <w:pPr>
        <w:pStyle w:val="CommentText"/>
      </w:pPr>
    </w:p>
  </w:comment>
  <w:comment w:initials="Au" w:author="Author" w:id="1743443733">
    <w:p w:rsidR="6E10433B" w:rsidRDefault="6E10433B" w14:paraId="0931ECEA" w14:textId="36E753ED">
      <w:pPr>
        <w:pStyle w:val="CommentText"/>
      </w:pPr>
      <w:r w:rsidR="6E10433B">
        <w:rPr/>
        <w:t>Art 30 - 1(b):</w:t>
      </w:r>
      <w:r w:rsidRPr="6E10433B" w:rsidR="6E10433B">
        <w:rPr>
          <w:i w:val="1"/>
          <w:iCs w:val="1"/>
        </w:rPr>
        <w:t xml:space="preserve"> the purposes of the processing</w:t>
      </w:r>
      <w:r w:rsidR="6E10433B">
        <w:rPr/>
        <w:t>;</w:t>
      </w:r>
      <w:r>
        <w:rPr>
          <w:rStyle w:val="CommentReference"/>
        </w:rPr>
        <w:annotationRef/>
      </w:r>
    </w:p>
    <w:p w:rsidR="6E10433B" w:rsidRDefault="6E10433B" w14:paraId="52FC3AA1" w14:textId="13BE42DA">
      <w:pPr>
        <w:pStyle w:val="CommentText"/>
      </w:pPr>
    </w:p>
  </w:comment>
  <w:comment w:initials="Au" w:author="Author" w:id="352243657">
    <w:p w:rsidR="6E10433B" w:rsidRDefault="6E10433B" w14:paraId="681700B8" w14:textId="4CAE485E">
      <w:pPr>
        <w:pStyle w:val="CommentText"/>
      </w:pPr>
      <w:r w:rsidR="6E10433B">
        <w:rPr/>
        <w:t xml:space="preserve">Art 30 - 1(c) </w:t>
      </w:r>
      <w:r w:rsidRPr="6E10433B" w:rsidR="6E10433B">
        <w:rPr>
          <w:i w:val="1"/>
          <w:iCs w:val="1"/>
        </w:rPr>
        <w:t>a description of the categories of data subjects and of the categories of personal data</w:t>
      </w:r>
      <w:r w:rsidR="6E10433B">
        <w:rPr/>
        <w:t>;</w:t>
      </w:r>
      <w:r>
        <w:rPr>
          <w:rStyle w:val="CommentReference"/>
        </w:rPr>
        <w:annotationRef/>
      </w:r>
    </w:p>
    <w:p w:rsidR="6E10433B" w:rsidRDefault="6E10433B" w14:paraId="324E37B0" w14:textId="7D9CB2B6">
      <w:pPr>
        <w:pStyle w:val="CommentText"/>
      </w:pPr>
    </w:p>
    <w:p w:rsidR="6E10433B" w:rsidRDefault="6E10433B" w14:paraId="26098B8F" w14:textId="07C46318">
      <w:pPr>
        <w:pStyle w:val="CommentText"/>
      </w:pPr>
      <w:r w:rsidR="6E10433B">
        <w:rPr/>
        <w:t>In step 2, the categories of data subjects are described...</w:t>
      </w:r>
    </w:p>
  </w:comment>
  <w:comment w:initials="Au" w:author="Author" w:id="1821895740">
    <w:p w:rsidR="6E10433B" w:rsidRDefault="6E10433B" w14:paraId="0A9FA34C" w14:textId="0694AACB">
      <w:pPr>
        <w:pStyle w:val="CommentText"/>
      </w:pPr>
      <w:r w:rsidR="6E10433B">
        <w:rPr/>
        <w:t xml:space="preserve">Art 30 - 1(c) </w:t>
      </w:r>
      <w:r w:rsidRPr="6E10433B" w:rsidR="6E10433B">
        <w:rPr>
          <w:i w:val="1"/>
          <w:iCs w:val="1"/>
        </w:rPr>
        <w:t>a description of the categories of data subjects and of the categories of personal data</w:t>
      </w:r>
      <w:r w:rsidR="6E10433B">
        <w:rPr/>
        <w:t>;</w:t>
      </w:r>
      <w:r>
        <w:rPr>
          <w:rStyle w:val="CommentReference"/>
        </w:rPr>
        <w:annotationRef/>
      </w:r>
    </w:p>
    <w:p w:rsidR="6E10433B" w:rsidRDefault="6E10433B" w14:paraId="57D6614F" w14:textId="41034FE9">
      <w:pPr>
        <w:pStyle w:val="CommentText"/>
      </w:pPr>
    </w:p>
    <w:p w:rsidR="6E10433B" w:rsidRDefault="6E10433B" w14:paraId="56C8391E" w14:textId="55ADA932">
      <w:pPr>
        <w:pStyle w:val="CommentText"/>
      </w:pPr>
      <w:r w:rsidR="6E10433B">
        <w:rPr/>
        <w:t>In step 3, the categories of personal data are described...</w:t>
      </w:r>
    </w:p>
  </w:comment>
  <w:comment w:initials="Au" w:author="Author" w:id="101158210">
    <w:p w:rsidR="6E10433B" w:rsidRDefault="6E10433B" w14:paraId="26B98157" w14:textId="2F39A4C9">
      <w:pPr>
        <w:pStyle w:val="CommentText"/>
      </w:pPr>
      <w:r w:rsidR="6E10433B">
        <w:rPr/>
        <w:t xml:space="preserve">Art 30 - 1(g) </w:t>
      </w:r>
      <w:r w:rsidRPr="6E10433B" w:rsidR="6E10433B">
        <w:rPr>
          <w:i w:val="1"/>
          <w:iCs w:val="1"/>
        </w:rPr>
        <w:t>where possible, a general description of the technical and organisational security measures referred to in Article 32(1)</w:t>
      </w:r>
      <w:r w:rsidR="6E10433B">
        <w:rPr/>
        <w:t>.</w:t>
      </w:r>
      <w:r>
        <w:rPr>
          <w:rStyle w:val="CommentReference"/>
        </w:rPr>
        <w:annotationRef/>
      </w:r>
    </w:p>
    <w:p w:rsidR="6E10433B" w:rsidRDefault="6E10433B" w14:paraId="30548845" w14:textId="4EAA72D5">
      <w:pPr>
        <w:pStyle w:val="CommentText"/>
      </w:pPr>
    </w:p>
    <w:p w:rsidR="6E10433B" w:rsidRDefault="6E10433B" w14:paraId="7E8C1343" w14:textId="5A96E814">
      <w:pPr>
        <w:pStyle w:val="CommentText"/>
      </w:pPr>
      <w:r w:rsidR="6E10433B">
        <w:rPr/>
        <w:t>Data security is described at several places: in the data storage and processing description, data access, data minimisation, and in the 'safeguards' to mitigate risks described in step 11</w:t>
      </w:r>
    </w:p>
  </w:comment>
  <w:comment w:initials="Au" w:author="Author" w:id="366101450">
    <w:p w:rsidR="6E10433B" w:rsidRDefault="6E10433B" w14:paraId="64D5E87B" w14:textId="14477567">
      <w:pPr>
        <w:pStyle w:val="CommentText"/>
      </w:pPr>
      <w:r w:rsidR="6E10433B">
        <w:rPr/>
        <w:t xml:space="preserve">Art 30 - 1(f) </w:t>
      </w:r>
      <w:r w:rsidRPr="6E10433B" w:rsidR="6E10433B">
        <w:rPr>
          <w:i w:val="1"/>
          <w:iCs w:val="1"/>
        </w:rPr>
        <w:t>where possible, the envisaged time limits for erasure of the different categories of data</w:t>
      </w:r>
      <w:r w:rsidR="6E10433B">
        <w:rPr/>
        <w:t>;</w:t>
      </w:r>
      <w:r>
        <w:rPr>
          <w:rStyle w:val="CommentReference"/>
        </w:rPr>
        <w:annotationRef/>
      </w:r>
    </w:p>
    <w:p w:rsidR="6E10433B" w:rsidRDefault="6E10433B" w14:paraId="3C3C096C" w14:textId="3661D771">
      <w:pPr>
        <w:pStyle w:val="CommentText"/>
      </w:pPr>
    </w:p>
    <w:p w:rsidR="6E10433B" w:rsidRDefault="6E10433B" w14:paraId="1914F07B" w14:textId="73E2BDE7">
      <w:pPr>
        <w:pStyle w:val="CommentText"/>
      </w:pPr>
      <w:r w:rsidR="6E10433B">
        <w:rPr/>
        <w:t>For each data described in step 3, data retention times are described here</w:t>
      </w:r>
    </w:p>
  </w:comment>
  <w:comment w:initials="Au" w:author="Author" w:id="1724452878">
    <w:p w:rsidR="6E10433B" w:rsidRDefault="6E10433B" w14:paraId="4E278DB0" w14:textId="7979CD97">
      <w:pPr>
        <w:pStyle w:val="CommentText"/>
      </w:pPr>
      <w:r w:rsidR="6E10433B">
        <w:rPr/>
        <w:t xml:space="preserve">Art 30 - 1(d) </w:t>
      </w:r>
      <w:r w:rsidRPr="6E10433B" w:rsidR="6E10433B">
        <w:rPr>
          <w:i w:val="1"/>
          <w:iCs w:val="1"/>
        </w:rPr>
        <w:t>the categories of recipients to whom the personal data have been or will be disclosed including recipients in third countries or international organisations</w:t>
      </w:r>
      <w:r w:rsidR="6E10433B">
        <w:rPr/>
        <w:t>;</w:t>
      </w:r>
      <w:r>
        <w:rPr>
          <w:rStyle w:val="CommentReference"/>
        </w:rPr>
        <w:annotationRef/>
      </w:r>
    </w:p>
    <w:p w:rsidR="6E10433B" w:rsidRDefault="6E10433B" w14:paraId="24AD9D5F" w14:textId="11770306">
      <w:pPr>
        <w:pStyle w:val="CommentText"/>
      </w:pPr>
    </w:p>
    <w:p w:rsidR="6E10433B" w:rsidRDefault="6E10433B" w14:paraId="6D50D89C" w14:textId="6BEC6D4B">
      <w:pPr>
        <w:pStyle w:val="CommentText"/>
      </w:pPr>
      <w:r w:rsidR="6E10433B">
        <w:rPr/>
        <w:t xml:space="preserve">In step 8, the different types of data recipients (additional data controllers, processors and other third parties) are mentioned, and the measures to ensure their compliance are described. </w:t>
      </w:r>
    </w:p>
  </w:comment>
  <w:comment w:initials="Au" w:author="Author" w:id="1695328233">
    <w:p w:rsidR="6E10433B" w:rsidRDefault="6E10433B" w14:paraId="1A845311" w14:textId="6D6ECCD9">
      <w:pPr>
        <w:pStyle w:val="CommentText"/>
      </w:pPr>
      <w:r w:rsidR="6E10433B">
        <w:rPr/>
        <w:t xml:space="preserve">Art 30 - 1(e) </w:t>
      </w:r>
      <w:r w:rsidRPr="6E10433B" w:rsidR="6E10433B">
        <w:rPr>
          <w:i w:val="1"/>
          <w:iCs w:val="1"/>
        </w:rPr>
        <w:t>where applicable, transfers of personal data to a third country or an international organisation, including the identification of that third country or international organisation and, in the case of transfers referred to in the second subparagraph of Article 49(1), the documentation of suitable safeguards;</w:t>
      </w:r>
      <w:r>
        <w:rPr>
          <w:rStyle w:val="CommentReference"/>
        </w:rPr>
        <w:annotationRef/>
      </w:r>
    </w:p>
    <w:p w:rsidR="6E10433B" w:rsidRDefault="6E10433B" w14:paraId="1C1337BD" w14:textId="741BFD5C">
      <w:pPr>
        <w:pStyle w:val="CommentText"/>
      </w:pPr>
    </w:p>
    <w:p w:rsidR="6E10433B" w:rsidRDefault="6E10433B" w14:paraId="2A2AFC6B" w14:textId="637E510F">
      <w:pPr>
        <w:pStyle w:val="CommentText"/>
      </w:pPr>
      <w:r w:rsidR="6E10433B">
        <w:rPr/>
        <w:t>International data transfers are described in step 9, including a description of the suitable safeguards to ensure transfers are compliant.</w:t>
      </w:r>
    </w:p>
  </w:comment>
</w:comments>
</file>

<file path=word/commentsExtended.xml><?xml version="1.0" encoding="utf-8"?>
<w15:commentsEx xmlns:mc="http://schemas.openxmlformats.org/markup-compatibility/2006" xmlns:w15="http://schemas.microsoft.com/office/word/2012/wordml" mc:Ignorable="w15">
  <w15:commentEx w15:done="0" w15:paraId="24E06679"/>
  <w15:commentEx w15:done="0" w15:paraId="52FC3AA1"/>
  <w15:commentEx w15:done="0" w15:paraId="26098B8F"/>
  <w15:commentEx w15:done="0" w15:paraId="56C8391E"/>
  <w15:commentEx w15:done="0" w15:paraId="7E8C1343"/>
  <w15:commentEx w15:done="0" w15:paraId="1914F07B"/>
  <w15:commentEx w15:done="0" w15:paraId="6D50D89C"/>
  <w15:commentEx w15:done="0" w15:paraId="2A2AFC6B"/>
</w15:commentsEx>
</file>

<file path=word/commentsIds.xml><?xml version="1.0" encoding="utf-8"?>
<w16cid:commentsIds xmlns:mc="http://schemas.openxmlformats.org/markup-compatibility/2006" xmlns:w16cid="http://schemas.microsoft.com/office/word/2016/wordml/cid" mc:Ignorable="w16cid">
  <w16cid:commentId w16cid:paraId="24E06679" w16cid:durableId="59C904A8"/>
  <w16cid:commentId w16cid:paraId="52FC3AA1" w16cid:durableId="671A93A2"/>
  <w16cid:commentId w16cid:paraId="26098B8F" w16cid:durableId="4B69DC0C"/>
  <w16cid:commentId w16cid:paraId="56C8391E" w16cid:durableId="59C17C44"/>
  <w16cid:commentId w16cid:paraId="7E8C1343" w16cid:durableId="4D92DDB4"/>
  <w16cid:commentId w16cid:paraId="1914F07B" w16cid:durableId="203B3110"/>
  <w16cid:commentId w16cid:paraId="6D50D89C" w16cid:durableId="4BCC1043"/>
  <w16cid:commentId w16cid:paraId="2A2AFC6B" w16cid:durableId="125321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B6092" w:rsidP="00A9707C" w:rsidRDefault="005B6092" w14:paraId="3FE9F23F" wp14:textId="77777777">
      <w:r>
        <w:separator/>
      </w:r>
    </w:p>
  </w:endnote>
  <w:endnote w:type="continuationSeparator" w:id="0">
    <w:p xmlns:wp14="http://schemas.microsoft.com/office/word/2010/wordml" w:rsidR="005B6092" w:rsidP="00A9707C" w:rsidRDefault="005B6092" w14:paraId="1F72F64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Noto Serif CJK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B6092" w:rsidP="00A9707C" w:rsidRDefault="005B6092" w14:paraId="08CE6F91" wp14:textId="77777777">
      <w:r>
        <w:separator/>
      </w:r>
    </w:p>
  </w:footnote>
  <w:footnote w:type="continuationSeparator" w:id="0">
    <w:p xmlns:wp14="http://schemas.microsoft.com/office/word/2010/wordml" w:rsidR="005B6092" w:rsidP="00A9707C" w:rsidRDefault="005B6092" w14:paraId="61CDCEA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7B1C"/>
    <w:multiLevelType w:val="multilevel"/>
    <w:tmpl w:val="507C08E0"/>
    <w:lvl w:ilvl="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ABA6AF4"/>
    <w:multiLevelType w:val="multilevel"/>
    <w:tmpl w:val="CF2EC8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9B51B67"/>
    <w:multiLevelType w:val="multilevel"/>
    <w:tmpl w:val="FDF655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proofState w:spelling="clean" w:grammar="dirty"/>
  <w:trackRevisions w:val="false"/>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2997"/>
    <w:rsid w:val="005B6092"/>
    <w:rsid w:val="00744FAA"/>
    <w:rsid w:val="00A9707C"/>
    <w:rsid w:val="00E62997"/>
    <w:rsid w:val="19E18AA8"/>
    <w:rsid w:val="19E18AA8"/>
    <w:rsid w:val="254AE1DD"/>
    <w:rsid w:val="27658B68"/>
    <w:rsid w:val="3C834114"/>
    <w:rsid w:val="4D74FB93"/>
    <w:rsid w:val="4EF3A883"/>
    <w:rsid w:val="51FC5385"/>
    <w:rsid w:val="6E1043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62231"/>
  <w15:docId w15:val="{A1CF3962-D2CE-4C14-B2C2-D052F3B64D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Liberation Serif" w:hAnsi="Liberation Serif" w:eastAsia="Noto Serif CJK SC" w:cs="Arial Unicode MS"/>
        <w:kern w:val="2"/>
        <w:szCs w:val="24"/>
        <w:lang w:val="es-E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80"/>
      <w:u w:val="single"/>
    </w:rPr>
  </w:style>
  <w:style w:type="character" w:styleId="FollowedHyperlink">
    <w:name w:val="FollowedHyperlink"/>
    <w:rPr>
      <w:color w:val="800080"/>
      <w:u w:val="single"/>
    </w:rPr>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BodyText"/>
    <w:qFormat/>
    <w:pPr>
      <w:keepNext/>
      <w:spacing w:before="240" w:after="120"/>
    </w:pPr>
    <w:rPr>
      <w:rFonts w:ascii="Liberation Sans" w:hAnsi="Liberation Sans" w:eastAsia="Noto Sans CJK SC"/>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style>
  <w:style w:type="paragraph" w:styleId="L4" w:customStyle="1">
    <w:name w:val="L4"/>
    <w:basedOn w:val="Normal"/>
    <w:qFormat/>
    <w:pPr>
      <w:spacing w:before="240" w:line="300" w:lineRule="atLeast"/>
      <w:jc w:val="both"/>
      <w:outlineLvl w:val="3"/>
    </w:pPr>
    <w:rPr>
      <w:rFonts w:eastAsia="SimSun"/>
      <w:szCs w:val="22"/>
      <w:lang w:eastAsia="en-US"/>
    </w:rPr>
  </w:style>
  <w:style w:type="paragraph" w:styleId="ListParagraph">
    <w:name w:val="List Paragraph"/>
    <w:basedOn w:val="Normal"/>
    <w:qFormat/>
    <w:pPr>
      <w:ind w:left="720"/>
      <w:contextualSpacing/>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A9707C"/>
    <w:pPr>
      <w:tabs>
        <w:tab w:val="center" w:pos="4680"/>
        <w:tab w:val="right" w:pos="9360"/>
      </w:tabs>
    </w:pPr>
    <w:rPr>
      <w:rFonts w:cs="Mangal"/>
      <w:szCs w:val="21"/>
    </w:rPr>
  </w:style>
  <w:style w:type="character" w:styleId="HeaderChar" w:customStyle="1">
    <w:name w:val="Header Char"/>
    <w:basedOn w:val="DefaultParagraphFont"/>
    <w:link w:val="Header"/>
    <w:uiPriority w:val="99"/>
    <w:rsid w:val="00A9707C"/>
    <w:rPr>
      <w:rFonts w:cs="Mangal"/>
      <w:sz w:val="24"/>
      <w:szCs w:val="21"/>
    </w:rPr>
  </w:style>
  <w:style w:type="paragraph" w:styleId="Footer">
    <w:name w:val="footer"/>
    <w:basedOn w:val="Normal"/>
    <w:link w:val="FooterChar"/>
    <w:uiPriority w:val="99"/>
    <w:unhideWhenUsed/>
    <w:rsid w:val="00A9707C"/>
    <w:pPr>
      <w:tabs>
        <w:tab w:val="center" w:pos="4680"/>
        <w:tab w:val="right" w:pos="9360"/>
      </w:tabs>
    </w:pPr>
    <w:rPr>
      <w:rFonts w:cs="Mangal"/>
      <w:szCs w:val="21"/>
    </w:rPr>
  </w:style>
  <w:style w:type="character" w:styleId="FooterChar" w:customStyle="1">
    <w:name w:val="Footer Char"/>
    <w:basedOn w:val="DefaultParagraphFont"/>
    <w:link w:val="Footer"/>
    <w:uiPriority w:val="99"/>
    <w:rsid w:val="00A9707C"/>
    <w:rPr>
      <w:rFonts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comments" Target="comments.xml" Id="Rb832596305a148b9" /><Relationship Type="http://schemas.microsoft.com/office/2011/relationships/people" Target="people.xml" Id="Rb80a6ee6db27423e" /><Relationship Type="http://schemas.microsoft.com/office/2011/relationships/commentsExtended" Target="commentsExtended.xml" Id="R489b2294c7414bec" /><Relationship Type="http://schemas.microsoft.com/office/2016/09/relationships/commentsIds" Target="commentsIds.xml" Id="R350430dc85dc45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798CFC79F8E4CA8588106699A7536" ma:contentTypeVersion="10" ma:contentTypeDescription="Create a new document." ma:contentTypeScope="" ma:versionID="e5d4453489ee88134542b58df32c7985">
  <xsd:schema xmlns:xsd="http://www.w3.org/2001/XMLSchema" xmlns:xs="http://www.w3.org/2001/XMLSchema" xmlns:p="http://schemas.microsoft.com/office/2006/metadata/properties" xmlns:ns2="d38465c1-fd35-4650-b833-eab3bfbba0f1" xmlns:ns3="ac65f1d3-82f4-47b8-b4e7-181341e2790b" targetNamespace="http://schemas.microsoft.com/office/2006/metadata/properties" ma:root="true" ma:fieldsID="6bf18dbc65b733fc74718523e37262c6" ns2:_="" ns3:_="">
    <xsd:import namespace="d38465c1-fd35-4650-b833-eab3bfbba0f1"/>
    <xsd:import namespace="ac65f1d3-82f4-47b8-b4e7-181341e279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465c1-fd35-4650-b833-eab3bfbba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f1d3-82f4-47b8-b4e7-181341e279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9E321-5D25-416B-B6F1-8AAE940934D1}"/>
</file>

<file path=customXml/itemProps2.xml><?xml version="1.0" encoding="utf-8"?>
<ds:datastoreItem xmlns:ds="http://schemas.openxmlformats.org/officeDocument/2006/customXml" ds:itemID="{DABED765-C5C6-4ADC-A18B-1A2F393D6DD6}"/>
</file>

<file path=customXml/itemProps3.xml><?xml version="1.0" encoding="utf-8"?>
<ds:datastoreItem xmlns:ds="http://schemas.openxmlformats.org/officeDocument/2006/customXml" ds:itemID="{53C3A275-6F03-45D9-89E4-2851D78EB9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description/>
  <lastModifiedBy>Romero Pastrana, F. (Francisco)</lastModifiedBy>
  <revision>2</revision>
  <dcterms:created xsi:type="dcterms:W3CDTF">2022-07-06T08:46:00.0000000Z</dcterms:created>
  <dcterms:modified xsi:type="dcterms:W3CDTF">2022-11-24T12:00:39.0680523Z</dcterms:modified>
  <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0x0101006B0798CFC79F8E4CA8588106699A7536</vt:lpwstr>
  </property>
</Properties>
</file>